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1CEA13" w14:textId="77777777" w:rsidR="00387E33" w:rsidRPr="00330432" w:rsidRDefault="00387E33" w:rsidP="00330432">
      <w:pPr>
        <w:ind w:left="284"/>
        <w:jc w:val="center"/>
        <w:rPr>
          <w:rFonts w:ascii="Palatino Linotype" w:eastAsia="Palatino Linotype" w:hAnsi="Palatino Linotype" w:cs="Palatino Linotype"/>
          <w:b/>
          <w:sz w:val="22"/>
          <w:szCs w:val="22"/>
          <w:lang w:val="es-MX"/>
        </w:rPr>
      </w:pPr>
      <w:r>
        <w:rPr>
          <w:rFonts w:ascii="Palatino Linotype" w:eastAsia="Palatino Linotype" w:hAnsi="Palatino Linotype" w:cs="Palatino Linotype"/>
          <w:b/>
          <w:sz w:val="22"/>
          <w:szCs w:val="22"/>
          <w:lang w:val="es-MX"/>
        </w:rPr>
        <w:t>DICTAMEN DEL JURADO DEL CONCURSO DE EVALUACIÓN CURRICULAR</w:t>
      </w:r>
    </w:p>
    <w:p w14:paraId="5B15CCB4" w14:textId="77777777" w:rsidR="00387E33" w:rsidRDefault="00387E33" w:rsidP="00387E33">
      <w:pPr>
        <w:ind w:left="284"/>
        <w:jc w:val="both"/>
        <w:rPr>
          <w:rFonts w:ascii="Palatino Linotype" w:eastAsia="Palatino Linotype" w:hAnsi="Palatino Linotype" w:cs="Palatino Linotype"/>
          <w:sz w:val="22"/>
          <w:szCs w:val="22"/>
          <w:lang w:val="es-MX"/>
        </w:rPr>
      </w:pPr>
    </w:p>
    <w:p w14:paraId="34C8D761" w14:textId="199C0EB0" w:rsidR="00387E33" w:rsidRDefault="00387E33" w:rsidP="00387E33">
      <w:pPr>
        <w:ind w:left="284"/>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b/>
          <w:sz w:val="22"/>
          <w:szCs w:val="22"/>
          <w:lang w:val="es-MX"/>
        </w:rPr>
        <w:t>Convocatoria</w:t>
      </w:r>
      <w:r>
        <w:rPr>
          <w:rFonts w:ascii="Palatino Linotype" w:eastAsia="Palatino Linotype" w:hAnsi="Palatino Linotype" w:cs="Palatino Linotype"/>
          <w:sz w:val="22"/>
          <w:szCs w:val="22"/>
          <w:lang w:val="es-MX"/>
        </w:rPr>
        <w:t>: [Clave de convocatoria</w:t>
      </w:r>
      <w:r w:rsidR="002E7F8D">
        <w:rPr>
          <w:rFonts w:ascii="Palatino Linotype" w:eastAsia="Palatino Linotype" w:hAnsi="Palatino Linotype" w:cs="Palatino Linotype"/>
          <w:sz w:val="22"/>
          <w:szCs w:val="22"/>
          <w:lang w:val="es-MX"/>
        </w:rPr>
        <w:t>:</w:t>
      </w:r>
      <w:r>
        <w:rPr>
          <w:rFonts w:ascii="Palatino Linotype" w:eastAsia="Palatino Linotype" w:hAnsi="Palatino Linotype" w:cs="Palatino Linotype"/>
          <w:sz w:val="22"/>
          <w:szCs w:val="22"/>
          <w:lang w:val="es-MX"/>
        </w:rPr>
        <w:t xml:space="preserve"> CHER-FICEN-DM-0XX]</w:t>
      </w:r>
    </w:p>
    <w:p w14:paraId="12AE1B72" w14:textId="362DA7D1" w:rsidR="00387E33" w:rsidRDefault="00387E33" w:rsidP="00387E33">
      <w:pPr>
        <w:ind w:left="284"/>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b/>
          <w:sz w:val="22"/>
          <w:szCs w:val="22"/>
          <w:lang w:val="es-MX"/>
        </w:rPr>
        <w:t>Fecha de publicación de la convocatoria</w:t>
      </w:r>
      <w:r>
        <w:rPr>
          <w:rFonts w:ascii="Palatino Linotype" w:eastAsia="Palatino Linotype" w:hAnsi="Palatino Linotype" w:cs="Palatino Linotype"/>
          <w:sz w:val="22"/>
          <w:szCs w:val="22"/>
          <w:lang w:val="es-MX"/>
        </w:rPr>
        <w:t>: [</w:t>
      </w:r>
      <w:r w:rsidRPr="002E7F8D">
        <w:rPr>
          <w:rFonts w:ascii="Palatino Linotype" w:eastAsia="Palatino Linotype" w:hAnsi="Palatino Linotype" w:cs="Palatino Linotype"/>
          <w:i/>
          <w:sz w:val="22"/>
          <w:szCs w:val="22"/>
          <w:lang w:val="es-MX"/>
        </w:rPr>
        <w:t>d</w:t>
      </w:r>
      <w:r w:rsidR="002E7F8D" w:rsidRPr="002E7F8D">
        <w:rPr>
          <w:rFonts w:ascii="Palatino Linotype" w:eastAsia="Palatino Linotype" w:hAnsi="Palatino Linotype" w:cs="Palatino Linotype"/>
          <w:i/>
          <w:sz w:val="22"/>
          <w:szCs w:val="22"/>
          <w:lang w:val="es-MX"/>
        </w:rPr>
        <w:t>ía</w:t>
      </w:r>
      <w:r>
        <w:rPr>
          <w:rFonts w:ascii="Palatino Linotype" w:eastAsia="Palatino Linotype" w:hAnsi="Palatino Linotype" w:cs="Palatino Linotype"/>
          <w:sz w:val="22"/>
          <w:szCs w:val="22"/>
          <w:lang w:val="es-MX"/>
        </w:rPr>
        <w:t xml:space="preserve"> de </w:t>
      </w:r>
      <w:r w:rsidRPr="002E7F8D">
        <w:rPr>
          <w:rFonts w:ascii="Palatino Linotype" w:eastAsia="Palatino Linotype" w:hAnsi="Palatino Linotype" w:cs="Palatino Linotype"/>
          <w:i/>
          <w:sz w:val="22"/>
          <w:szCs w:val="22"/>
          <w:lang w:val="es-MX"/>
        </w:rPr>
        <w:t>mes</w:t>
      </w:r>
      <w:r>
        <w:rPr>
          <w:rFonts w:ascii="Palatino Linotype" w:eastAsia="Palatino Linotype" w:hAnsi="Palatino Linotype" w:cs="Palatino Linotype"/>
          <w:sz w:val="22"/>
          <w:szCs w:val="22"/>
          <w:lang w:val="es-MX"/>
        </w:rPr>
        <w:t xml:space="preserve"> de </w:t>
      </w:r>
      <w:r w:rsidR="002E7F8D" w:rsidRPr="002E7F8D">
        <w:rPr>
          <w:rFonts w:ascii="Palatino Linotype" w:eastAsia="Palatino Linotype" w:hAnsi="Palatino Linotype" w:cs="Palatino Linotype"/>
          <w:i/>
          <w:sz w:val="22"/>
          <w:szCs w:val="22"/>
          <w:lang w:val="es-MX"/>
        </w:rPr>
        <w:t>año</w:t>
      </w:r>
      <w:r>
        <w:rPr>
          <w:rFonts w:ascii="Palatino Linotype" w:eastAsia="Palatino Linotype" w:hAnsi="Palatino Linotype" w:cs="Palatino Linotype"/>
          <w:sz w:val="22"/>
          <w:szCs w:val="22"/>
          <w:lang w:val="es-MX"/>
        </w:rPr>
        <w:t>]</w:t>
      </w:r>
    </w:p>
    <w:p w14:paraId="5DE95E38" w14:textId="25CFD962" w:rsidR="00387E33" w:rsidRDefault="00387E33" w:rsidP="00387E33">
      <w:pPr>
        <w:ind w:left="284"/>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b/>
          <w:sz w:val="22"/>
          <w:szCs w:val="22"/>
          <w:lang w:val="es-MX"/>
        </w:rPr>
        <w:t>Categoría y nivel</w:t>
      </w:r>
      <w:r>
        <w:rPr>
          <w:rFonts w:ascii="Palatino Linotype" w:eastAsia="Palatino Linotype" w:hAnsi="Palatino Linotype" w:cs="Palatino Linotype"/>
          <w:sz w:val="22"/>
          <w:szCs w:val="22"/>
          <w:lang w:val="es-MX"/>
        </w:rPr>
        <w:t xml:space="preserve">: Profesor de </w:t>
      </w:r>
      <w:r w:rsidR="002E7F8D">
        <w:rPr>
          <w:rFonts w:ascii="Palatino Linotype" w:eastAsia="Palatino Linotype" w:hAnsi="Palatino Linotype" w:cs="Palatino Linotype"/>
          <w:sz w:val="22"/>
          <w:szCs w:val="22"/>
          <w:lang w:val="es-MX"/>
        </w:rPr>
        <w:t>A</w:t>
      </w:r>
      <w:r>
        <w:rPr>
          <w:rFonts w:ascii="Palatino Linotype" w:eastAsia="Palatino Linotype" w:hAnsi="Palatino Linotype" w:cs="Palatino Linotype"/>
          <w:sz w:val="22"/>
          <w:szCs w:val="22"/>
          <w:lang w:val="es-MX"/>
        </w:rPr>
        <w:t>signatura</w:t>
      </w:r>
    </w:p>
    <w:p w14:paraId="56BCF460" w14:textId="29F7E6EF" w:rsidR="00387E33" w:rsidRDefault="00387E33" w:rsidP="00387E33">
      <w:pPr>
        <w:ind w:left="284"/>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b/>
          <w:sz w:val="22"/>
          <w:szCs w:val="22"/>
          <w:lang w:val="es-MX"/>
        </w:rPr>
        <w:t>Área del conocimiento / Asignaturas</w:t>
      </w:r>
      <w:r>
        <w:rPr>
          <w:rFonts w:ascii="Palatino Linotype" w:eastAsia="Palatino Linotype" w:hAnsi="Palatino Linotype" w:cs="Palatino Linotype"/>
          <w:sz w:val="22"/>
          <w:szCs w:val="22"/>
          <w:lang w:val="es-MX"/>
        </w:rPr>
        <w:t>: [####–Nombre de área; lista de materias]</w:t>
      </w:r>
    </w:p>
    <w:p w14:paraId="2C269801" w14:textId="5A4760A3" w:rsidR="00387E33" w:rsidRDefault="00387E33" w:rsidP="00387E33">
      <w:pPr>
        <w:ind w:left="284"/>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b/>
          <w:sz w:val="22"/>
          <w:szCs w:val="22"/>
          <w:lang w:val="es-MX"/>
        </w:rPr>
        <w:t>Tipo de contratación</w:t>
      </w:r>
      <w:r>
        <w:rPr>
          <w:rFonts w:ascii="Palatino Linotype" w:eastAsia="Palatino Linotype" w:hAnsi="Palatino Linotype" w:cs="Palatino Linotype"/>
          <w:sz w:val="22"/>
          <w:szCs w:val="22"/>
          <w:lang w:val="es-MX"/>
        </w:rPr>
        <w:t xml:space="preserve">: Tiempo </w:t>
      </w:r>
      <w:r w:rsidR="002E7F8D">
        <w:rPr>
          <w:rFonts w:ascii="Palatino Linotype" w:eastAsia="Palatino Linotype" w:hAnsi="Palatino Linotype" w:cs="Palatino Linotype"/>
          <w:sz w:val="22"/>
          <w:szCs w:val="22"/>
          <w:lang w:val="es-MX"/>
        </w:rPr>
        <w:t>D</w:t>
      </w:r>
      <w:r>
        <w:rPr>
          <w:rFonts w:ascii="Palatino Linotype" w:eastAsia="Palatino Linotype" w:hAnsi="Palatino Linotype" w:cs="Palatino Linotype"/>
          <w:sz w:val="22"/>
          <w:szCs w:val="22"/>
          <w:lang w:val="es-MX"/>
        </w:rPr>
        <w:t>eterminado</w:t>
      </w:r>
    </w:p>
    <w:p w14:paraId="5F968DC3" w14:textId="77777777" w:rsidR="00387E33" w:rsidRDefault="00387E33" w:rsidP="00387E33">
      <w:pPr>
        <w:ind w:left="284"/>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b/>
          <w:sz w:val="22"/>
          <w:szCs w:val="22"/>
          <w:lang w:val="es-MX"/>
        </w:rPr>
        <w:t>Departamento</w:t>
      </w:r>
      <w:r>
        <w:rPr>
          <w:rFonts w:ascii="Palatino Linotype" w:eastAsia="Palatino Linotype" w:hAnsi="Palatino Linotype" w:cs="Palatino Linotype"/>
          <w:sz w:val="22"/>
          <w:szCs w:val="22"/>
          <w:lang w:val="es-MX"/>
        </w:rPr>
        <w:t>: Matemáticas.</w:t>
      </w:r>
    </w:p>
    <w:p w14:paraId="404CA23C" w14:textId="216B813A" w:rsidR="00387E33" w:rsidRDefault="00387E33" w:rsidP="00387E33">
      <w:pPr>
        <w:ind w:left="284"/>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b/>
          <w:sz w:val="22"/>
          <w:szCs w:val="22"/>
          <w:lang w:val="es-MX"/>
        </w:rPr>
        <w:t>Sede y fechas de sesión(es) del jurado</w:t>
      </w:r>
      <w:r>
        <w:rPr>
          <w:rFonts w:ascii="Palatino Linotype" w:eastAsia="Palatino Linotype" w:hAnsi="Palatino Linotype" w:cs="Palatino Linotype"/>
          <w:sz w:val="22"/>
          <w:szCs w:val="22"/>
          <w:lang w:val="es-MX"/>
        </w:rPr>
        <w:t>: [Lugar(es) y fecha(s), con hora(s)]</w:t>
      </w:r>
    </w:p>
    <w:p w14:paraId="7D9CD817" w14:textId="77777777" w:rsidR="00387E33" w:rsidRDefault="00387E33" w:rsidP="00387E33">
      <w:pPr>
        <w:ind w:left="284"/>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b/>
          <w:sz w:val="22"/>
          <w:szCs w:val="22"/>
          <w:lang w:val="es-MX"/>
        </w:rPr>
        <w:t>Integración del jurado</w:t>
      </w:r>
      <w:r>
        <w:rPr>
          <w:rFonts w:ascii="Palatino Linotype" w:eastAsia="Palatino Linotype" w:hAnsi="Palatino Linotype" w:cs="Palatino Linotype"/>
          <w:sz w:val="22"/>
          <w:szCs w:val="22"/>
          <w:lang w:val="es-MX"/>
        </w:rPr>
        <w:t>:</w:t>
      </w:r>
    </w:p>
    <w:p w14:paraId="778ECE9D" w14:textId="77777777" w:rsidR="00387E33" w:rsidRDefault="00387E33" w:rsidP="00387E33">
      <w:pPr>
        <w:ind w:left="284"/>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b/>
          <w:sz w:val="22"/>
          <w:szCs w:val="22"/>
          <w:lang w:val="es-MX"/>
        </w:rPr>
        <w:t>Presidencia</w:t>
      </w:r>
      <w:r>
        <w:rPr>
          <w:rFonts w:ascii="Palatino Linotype" w:eastAsia="Palatino Linotype" w:hAnsi="Palatino Linotype" w:cs="Palatino Linotype"/>
          <w:sz w:val="22"/>
          <w:szCs w:val="22"/>
          <w:lang w:val="es-MX"/>
        </w:rPr>
        <w:t>: [Nombre completo, grado]</w:t>
      </w:r>
    </w:p>
    <w:p w14:paraId="094C1113" w14:textId="77777777" w:rsidR="00387E33" w:rsidRDefault="00387E33" w:rsidP="00387E33">
      <w:pPr>
        <w:ind w:left="284"/>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b/>
          <w:sz w:val="22"/>
          <w:szCs w:val="22"/>
          <w:lang w:val="es-MX"/>
        </w:rPr>
        <w:t>Secretaría</w:t>
      </w:r>
      <w:r>
        <w:rPr>
          <w:rFonts w:ascii="Palatino Linotype" w:eastAsia="Palatino Linotype" w:hAnsi="Palatino Linotype" w:cs="Palatino Linotype"/>
          <w:sz w:val="22"/>
          <w:szCs w:val="22"/>
          <w:lang w:val="es-MX"/>
        </w:rPr>
        <w:t>: [Nombre completo, grado] (levanta dictamen/acta)</w:t>
      </w:r>
    </w:p>
    <w:p w14:paraId="26D2BC04" w14:textId="77777777" w:rsidR="00387E33" w:rsidRDefault="00387E33" w:rsidP="00387E33">
      <w:pPr>
        <w:ind w:left="284"/>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b/>
          <w:sz w:val="22"/>
          <w:szCs w:val="22"/>
          <w:lang w:val="es-MX"/>
        </w:rPr>
        <w:t>Vocales</w:t>
      </w:r>
      <w:r>
        <w:rPr>
          <w:rFonts w:ascii="Palatino Linotype" w:eastAsia="Palatino Linotype" w:hAnsi="Palatino Linotype" w:cs="Palatino Linotype"/>
          <w:sz w:val="22"/>
          <w:szCs w:val="22"/>
          <w:lang w:val="es-MX"/>
        </w:rPr>
        <w:t>: [Nombre completo, grado] [Vocal 1] / [Vocal 2]</w:t>
      </w:r>
    </w:p>
    <w:p w14:paraId="56F8AEA3" w14:textId="11B904F5" w:rsidR="00387E33" w:rsidRDefault="00387E33" w:rsidP="00387E33">
      <w:pPr>
        <w:ind w:left="284"/>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b/>
          <w:sz w:val="22"/>
          <w:szCs w:val="22"/>
          <w:lang w:val="es-MX"/>
        </w:rPr>
        <w:t>Representación de la Comisión Dictaminadora</w:t>
      </w:r>
      <w:r>
        <w:rPr>
          <w:rFonts w:ascii="Palatino Linotype" w:eastAsia="Palatino Linotype" w:hAnsi="Palatino Linotype" w:cs="Palatino Linotype"/>
          <w:sz w:val="22"/>
          <w:szCs w:val="22"/>
          <w:lang w:val="es-MX"/>
        </w:rPr>
        <w:t>: [Nombre completo, grado]</w:t>
      </w:r>
    </w:p>
    <w:p w14:paraId="52ECBFC5" w14:textId="77777777" w:rsidR="00387E33" w:rsidRDefault="00387E33" w:rsidP="00387E33">
      <w:pPr>
        <w:ind w:left="284"/>
        <w:jc w:val="both"/>
        <w:rPr>
          <w:rFonts w:ascii="Palatino Linotype" w:eastAsia="Palatino Linotype" w:hAnsi="Palatino Linotype" w:cs="Palatino Linotype"/>
          <w:sz w:val="22"/>
          <w:szCs w:val="22"/>
          <w:lang w:val="es-MX"/>
        </w:rPr>
      </w:pPr>
    </w:p>
    <w:p w14:paraId="1D509110" w14:textId="55307777" w:rsidR="00387E33" w:rsidRDefault="00387E33" w:rsidP="00387E33">
      <w:pPr>
        <w:ind w:left="284"/>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b/>
          <w:sz w:val="22"/>
          <w:szCs w:val="22"/>
          <w:lang w:val="es-MX"/>
        </w:rPr>
        <w:t>Nota de fundamento</w:t>
      </w:r>
      <w:r>
        <w:rPr>
          <w:rFonts w:ascii="Palatino Linotype" w:eastAsia="Palatino Linotype" w:hAnsi="Palatino Linotype" w:cs="Palatino Linotype"/>
          <w:sz w:val="22"/>
          <w:szCs w:val="22"/>
          <w:lang w:val="es-MX"/>
        </w:rPr>
        <w:t xml:space="preserve">: El ingreso de personal académico </w:t>
      </w:r>
      <w:r>
        <w:rPr>
          <w:rFonts w:ascii="Palatino Linotype" w:eastAsia="Palatino Linotype" w:hAnsi="Palatino Linotype" w:cs="Palatino Linotype"/>
          <w:b/>
          <w:bCs/>
          <w:sz w:val="22"/>
          <w:szCs w:val="22"/>
          <w:lang w:val="es-MX"/>
        </w:rPr>
        <w:t>temporal</w:t>
      </w:r>
      <w:r>
        <w:rPr>
          <w:rFonts w:ascii="Palatino Linotype" w:eastAsia="Palatino Linotype" w:hAnsi="Palatino Linotype" w:cs="Palatino Linotype"/>
          <w:sz w:val="22"/>
          <w:szCs w:val="22"/>
          <w:lang w:val="es-MX"/>
        </w:rPr>
        <w:t xml:space="preserve"> se realiza por concurso de </w:t>
      </w:r>
      <w:r>
        <w:rPr>
          <w:rFonts w:ascii="Palatino Linotype" w:eastAsia="Palatino Linotype" w:hAnsi="Palatino Linotype" w:cs="Palatino Linotype"/>
          <w:b/>
          <w:bCs/>
          <w:sz w:val="22"/>
          <w:szCs w:val="22"/>
          <w:lang w:val="es-MX"/>
        </w:rPr>
        <w:t>evaluación curricular</w:t>
      </w:r>
      <w:r>
        <w:rPr>
          <w:rFonts w:ascii="Palatino Linotype" w:eastAsia="Palatino Linotype" w:hAnsi="Palatino Linotype" w:cs="Palatino Linotype"/>
          <w:sz w:val="22"/>
          <w:szCs w:val="22"/>
          <w:lang w:val="es-MX"/>
        </w:rPr>
        <w:t xml:space="preserve">; el jurado emite </w:t>
      </w:r>
      <w:r>
        <w:rPr>
          <w:rFonts w:ascii="Palatino Linotype" w:eastAsia="Palatino Linotype" w:hAnsi="Palatino Linotype" w:cs="Palatino Linotype"/>
          <w:b/>
          <w:bCs/>
          <w:sz w:val="22"/>
          <w:szCs w:val="22"/>
          <w:lang w:val="es-MX"/>
        </w:rPr>
        <w:t>dictamen escrito</w:t>
      </w:r>
      <w:r>
        <w:rPr>
          <w:rFonts w:ascii="Palatino Linotype" w:eastAsia="Palatino Linotype" w:hAnsi="Palatino Linotype" w:cs="Palatino Linotype"/>
          <w:sz w:val="22"/>
          <w:szCs w:val="22"/>
          <w:lang w:val="es-MX"/>
        </w:rPr>
        <w:t xml:space="preserve"> con contenido mínimo establecido en el EPA.</w:t>
      </w:r>
    </w:p>
    <w:p w14:paraId="3F63F289" w14:textId="77777777" w:rsidR="00387E33" w:rsidRPr="00387E33" w:rsidRDefault="00387E33" w:rsidP="00387E33">
      <w:pPr>
        <w:ind w:left="284"/>
        <w:jc w:val="both"/>
        <w:rPr>
          <w:rFonts w:ascii="Palatino Linotype" w:eastAsia="Palatino Linotype" w:hAnsi="Palatino Linotype" w:cs="Palatino Linotype"/>
          <w:sz w:val="22"/>
          <w:szCs w:val="22"/>
          <w:lang w:val="es-MX"/>
        </w:rPr>
      </w:pPr>
    </w:p>
    <w:p w14:paraId="04A8FBEA" w14:textId="77777777" w:rsidR="00387E33" w:rsidRDefault="00387E33" w:rsidP="000148E8">
      <w:pPr>
        <w:pStyle w:val="Prrafodelista"/>
        <w:numPr>
          <w:ilvl w:val="0"/>
          <w:numId w:val="6"/>
        </w:numPr>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sz w:val="22"/>
          <w:szCs w:val="22"/>
          <w:lang w:val="es-MX"/>
        </w:rPr>
        <w:t>Tipo de concurso y evaluaciones realizadas</w:t>
      </w:r>
    </w:p>
    <w:p w14:paraId="34AE0AC6" w14:textId="248D33A7" w:rsidR="00387E33" w:rsidRDefault="00387E33" w:rsidP="00387E33">
      <w:pPr>
        <w:ind w:left="284"/>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sz w:val="22"/>
          <w:szCs w:val="22"/>
          <w:lang w:val="es-MX"/>
        </w:rPr>
        <w:t xml:space="preserve">Con base en la convocatoria referida, este jurado llevó a cabo un </w:t>
      </w:r>
      <w:r>
        <w:rPr>
          <w:rFonts w:ascii="Palatino Linotype" w:eastAsia="Palatino Linotype" w:hAnsi="Palatino Linotype" w:cs="Palatino Linotype"/>
          <w:b/>
          <w:bCs/>
          <w:sz w:val="22"/>
          <w:szCs w:val="22"/>
          <w:lang w:val="es-MX"/>
        </w:rPr>
        <w:t>concurso de evaluación curricular</w:t>
      </w:r>
      <w:r>
        <w:rPr>
          <w:rFonts w:ascii="Palatino Linotype" w:eastAsia="Palatino Linotype" w:hAnsi="Palatino Linotype" w:cs="Palatino Linotype"/>
          <w:sz w:val="22"/>
          <w:szCs w:val="22"/>
          <w:lang w:val="es-MX"/>
        </w:rPr>
        <w:t xml:space="preserve">, consistente en la </w:t>
      </w:r>
      <w:r>
        <w:rPr>
          <w:rFonts w:ascii="Palatino Linotype" w:eastAsia="Palatino Linotype" w:hAnsi="Palatino Linotype" w:cs="Palatino Linotype"/>
          <w:b/>
          <w:sz w:val="22"/>
          <w:szCs w:val="22"/>
          <w:lang w:val="es-MX"/>
        </w:rPr>
        <w:t>revisión documental de expedientes</w:t>
      </w:r>
      <w:r>
        <w:rPr>
          <w:rFonts w:ascii="Palatino Linotype" w:eastAsia="Palatino Linotype" w:hAnsi="Palatino Linotype" w:cs="Palatino Linotype"/>
          <w:sz w:val="22"/>
          <w:szCs w:val="22"/>
          <w:lang w:val="es-MX"/>
        </w:rPr>
        <w:t>.</w:t>
      </w:r>
    </w:p>
    <w:p w14:paraId="15211341" w14:textId="77777777" w:rsidR="00387E33" w:rsidRDefault="00387E33" w:rsidP="00387E33">
      <w:pPr>
        <w:ind w:left="284"/>
        <w:jc w:val="both"/>
        <w:rPr>
          <w:rFonts w:ascii="Palatino Linotype" w:eastAsia="Palatino Linotype" w:hAnsi="Palatino Linotype" w:cs="Palatino Linotype"/>
          <w:sz w:val="22"/>
          <w:szCs w:val="22"/>
          <w:lang w:val="es-MX"/>
        </w:rPr>
      </w:pPr>
    </w:p>
    <w:p w14:paraId="3E9664D8" w14:textId="2AA77FF2" w:rsidR="00387E33" w:rsidRPr="00387E33" w:rsidRDefault="00387E33" w:rsidP="000148E8">
      <w:pPr>
        <w:pStyle w:val="Prrafodelista"/>
        <w:numPr>
          <w:ilvl w:val="0"/>
          <w:numId w:val="6"/>
        </w:numPr>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sz w:val="22"/>
          <w:szCs w:val="22"/>
          <w:lang w:val="es-MX"/>
        </w:rPr>
        <w:t>Verificación del cumplimiento de los requisitos mínimos de la convocatoria</w:t>
      </w:r>
    </w:p>
    <w:p w14:paraId="5D3C83AC" w14:textId="52985084" w:rsidR="00387E33" w:rsidRDefault="00387E33" w:rsidP="00387E33">
      <w:pPr>
        <w:ind w:left="284"/>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sz w:val="22"/>
          <w:szCs w:val="22"/>
          <w:lang w:val="es-MX"/>
        </w:rPr>
        <w:t xml:space="preserve">En fecha [dd de mes de aaaa, hh:mm], la Jefatura de Departamento registró la documentación de las personas inscritas (con fundamento en el artículo 72 del EPA) y este jurado verificó, expediente por expediente, el </w:t>
      </w:r>
      <w:r>
        <w:rPr>
          <w:rFonts w:ascii="Palatino Linotype" w:eastAsia="Palatino Linotype" w:hAnsi="Palatino Linotype" w:cs="Palatino Linotype"/>
          <w:b/>
          <w:bCs/>
          <w:sz w:val="22"/>
          <w:szCs w:val="22"/>
          <w:lang w:val="es-MX"/>
        </w:rPr>
        <w:t>cumplimiento de los requisitos mínimos</w:t>
      </w:r>
      <w:r>
        <w:rPr>
          <w:rFonts w:ascii="Palatino Linotype" w:eastAsia="Palatino Linotype" w:hAnsi="Palatino Linotype" w:cs="Palatino Linotype"/>
          <w:sz w:val="22"/>
          <w:szCs w:val="22"/>
          <w:lang w:val="es-MX"/>
        </w:rPr>
        <w:t xml:space="preserve"> establecidos en los numerales 8, 10 y 15 de la convocatoria. Esta verificación constituye la </w:t>
      </w:r>
      <w:r>
        <w:rPr>
          <w:rFonts w:ascii="Palatino Linotype" w:eastAsia="Palatino Linotype" w:hAnsi="Palatino Linotype" w:cs="Palatino Linotype"/>
          <w:b/>
          <w:bCs/>
          <w:sz w:val="22"/>
          <w:szCs w:val="22"/>
          <w:lang w:val="es-MX"/>
        </w:rPr>
        <w:t>etapa de admisión</w:t>
      </w:r>
      <w:r>
        <w:rPr>
          <w:rFonts w:ascii="Palatino Linotype" w:eastAsia="Palatino Linotype" w:hAnsi="Palatino Linotype" w:cs="Palatino Linotype"/>
          <w:sz w:val="22"/>
          <w:szCs w:val="22"/>
          <w:lang w:val="es-MX"/>
        </w:rPr>
        <w:t xml:space="preserve"> y es distinta de la evaluación curricular: en este apartado únicamente se determina quién cumple y quién no cumple dichos requisitos</w:t>
      </w:r>
      <w:r w:rsidR="002E7F8D">
        <w:rPr>
          <w:rFonts w:ascii="Palatino Linotype" w:eastAsia="Palatino Linotype" w:hAnsi="Palatino Linotype" w:cs="Palatino Linotype"/>
          <w:sz w:val="22"/>
          <w:szCs w:val="22"/>
          <w:lang w:val="es-MX"/>
        </w:rPr>
        <w:t>.</w:t>
      </w:r>
    </w:p>
    <w:p w14:paraId="104B9597" w14:textId="77777777" w:rsidR="00387E33" w:rsidRPr="00387E33" w:rsidRDefault="00387E33" w:rsidP="00387E33">
      <w:pPr>
        <w:ind w:left="284"/>
        <w:jc w:val="both"/>
        <w:rPr>
          <w:rFonts w:ascii="Palatino Linotype" w:eastAsia="Palatino Linotype" w:hAnsi="Palatino Linotype" w:cs="Palatino Linotype"/>
          <w:sz w:val="22"/>
          <w:szCs w:val="22"/>
          <w:lang w:val="es-MX"/>
        </w:rPr>
      </w:pPr>
    </w:p>
    <w:p w14:paraId="75944302" w14:textId="614FD2D1" w:rsidR="00387E33" w:rsidRPr="00387E33" w:rsidRDefault="00387E33" w:rsidP="000148E8">
      <w:pPr>
        <w:pStyle w:val="Prrafodelista"/>
        <w:numPr>
          <w:ilvl w:val="0"/>
          <w:numId w:val="7"/>
        </w:numPr>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sz w:val="22"/>
          <w:szCs w:val="22"/>
          <w:lang w:val="es-MX"/>
        </w:rPr>
        <w:t>Aspirantes (orden alfabético):</w:t>
      </w:r>
    </w:p>
    <w:p w14:paraId="53DBA8A6" w14:textId="77777777" w:rsidR="00387E33" w:rsidRPr="00387E33" w:rsidRDefault="00387E33" w:rsidP="000148E8">
      <w:pPr>
        <w:numPr>
          <w:ilvl w:val="0"/>
          <w:numId w:val="2"/>
        </w:numPr>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sz w:val="22"/>
          <w:szCs w:val="22"/>
          <w:lang w:val="es-MX"/>
        </w:rPr>
        <w:t>[APELLIDOS NOMBRE]</w:t>
      </w:r>
    </w:p>
    <w:p w14:paraId="791DA45B" w14:textId="77777777" w:rsidR="00330432" w:rsidRDefault="00387E33" w:rsidP="000148E8">
      <w:pPr>
        <w:numPr>
          <w:ilvl w:val="0"/>
          <w:numId w:val="2"/>
        </w:numPr>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sz w:val="22"/>
          <w:szCs w:val="22"/>
          <w:lang w:val="es-MX"/>
        </w:rPr>
        <w:t>[…]</w:t>
      </w:r>
    </w:p>
    <w:p w14:paraId="3F4FAB81" w14:textId="77777777" w:rsidR="00330432" w:rsidRDefault="00330432" w:rsidP="00330432">
      <w:pPr>
        <w:ind w:left="360"/>
        <w:jc w:val="both"/>
        <w:rPr>
          <w:rFonts w:ascii="Palatino Linotype" w:eastAsia="Palatino Linotype" w:hAnsi="Palatino Linotype" w:cs="Palatino Linotype"/>
          <w:sz w:val="22"/>
          <w:szCs w:val="22"/>
          <w:lang w:val="es-MX"/>
        </w:rPr>
      </w:pPr>
    </w:p>
    <w:p w14:paraId="2CE1CB23" w14:textId="01373DEF" w:rsidR="00387E33" w:rsidRDefault="00387E33" w:rsidP="00330432">
      <w:pPr>
        <w:ind w:left="360"/>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sz w:val="22"/>
          <w:szCs w:val="22"/>
          <w:lang w:val="es-MX"/>
        </w:rPr>
        <w:t>(Secretaría: copiar desde el registro/expedientes.)</w:t>
      </w:r>
    </w:p>
    <w:p w14:paraId="5B525903" w14:textId="77777777" w:rsidR="00330432" w:rsidRPr="00387E33" w:rsidRDefault="00330432" w:rsidP="00330432">
      <w:pPr>
        <w:ind w:left="360"/>
        <w:jc w:val="both"/>
        <w:rPr>
          <w:rFonts w:ascii="Palatino Linotype" w:eastAsia="Palatino Linotype" w:hAnsi="Palatino Linotype" w:cs="Palatino Linotype"/>
          <w:sz w:val="22"/>
          <w:szCs w:val="22"/>
          <w:lang w:val="es-MX"/>
        </w:rPr>
      </w:pPr>
    </w:p>
    <w:p w14:paraId="2A04A303" w14:textId="40C671E6" w:rsidR="00D87EA6" w:rsidRDefault="00387E33" w:rsidP="000148E8">
      <w:pPr>
        <w:pStyle w:val="Prrafodelista"/>
        <w:numPr>
          <w:ilvl w:val="0"/>
          <w:numId w:val="7"/>
        </w:numPr>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sz w:val="22"/>
          <w:szCs w:val="22"/>
          <w:lang w:val="es-MX"/>
        </w:rPr>
        <w:t>Aspirantes que CUMPLEN los requisitos mínimos (numerales 8, 10 y 15 de la convocatoria)</w:t>
      </w:r>
    </w:p>
    <w:p w14:paraId="38E624C2" w14:textId="22662B3A" w:rsidR="00D87EA6" w:rsidRPr="00D87EA6" w:rsidRDefault="00D87EA6" w:rsidP="00D87EA6">
      <w:pPr>
        <w:ind w:left="284"/>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sz w:val="22"/>
          <w:szCs w:val="22"/>
          <w:lang w:val="es-MX"/>
        </w:rPr>
        <w:lastRenderedPageBreak/>
        <w:t xml:space="preserve">El jurado certifica que las personas listadas en este inciso acreditaron </w:t>
      </w:r>
      <w:r>
        <w:rPr>
          <w:rFonts w:ascii="Palatino Linotype" w:eastAsia="Palatino Linotype" w:hAnsi="Palatino Linotype" w:cs="Palatino Linotype"/>
          <w:b/>
          <w:bCs/>
          <w:sz w:val="22"/>
          <w:szCs w:val="22"/>
          <w:lang w:val="es-MX"/>
        </w:rPr>
        <w:t>fehacientemente</w:t>
      </w:r>
      <w:r>
        <w:rPr>
          <w:rFonts w:ascii="Palatino Linotype" w:eastAsia="Palatino Linotype" w:hAnsi="Palatino Linotype" w:cs="Palatino Linotype"/>
          <w:sz w:val="22"/>
          <w:szCs w:val="22"/>
          <w:lang w:val="es-MX"/>
        </w:rPr>
        <w:t xml:space="preserve"> los </w:t>
      </w:r>
      <w:r>
        <w:rPr>
          <w:rFonts w:ascii="Palatino Linotype" w:eastAsia="Palatino Linotype" w:hAnsi="Palatino Linotype" w:cs="Palatino Linotype"/>
          <w:b/>
          <w:bCs/>
          <w:sz w:val="22"/>
          <w:szCs w:val="22"/>
          <w:lang w:val="es-MX"/>
        </w:rPr>
        <w:t>requisitos mínimos establecidos en los numerales 8, 10 y 15 de la convocatoria</w:t>
      </w:r>
      <w:r>
        <w:rPr>
          <w:rFonts w:ascii="Palatino Linotype" w:eastAsia="Palatino Linotype" w:hAnsi="Palatino Linotype" w:cs="Palatino Linotype"/>
          <w:sz w:val="22"/>
          <w:szCs w:val="22"/>
          <w:lang w:val="es-MX"/>
        </w:rPr>
        <w:t>. El que una persona figure en este inciso significa, exclusivamente, que resulta admisible para la evaluación curricular y no constituye, por sí mismo, declaración de aptitud. De manera enunciativa, y conforme al Reglamento de Acreditación de Requisitos y Actividades Académicas del Estatuto de Personal Académico (arts. 9 a 12), dichos requisitos comprenden:</w:t>
      </w:r>
    </w:p>
    <w:p w14:paraId="701CE93C" w14:textId="7089F82E" w:rsidR="00D87EA6" w:rsidRPr="00D87EA6" w:rsidRDefault="00D87EA6" w:rsidP="000148E8">
      <w:pPr>
        <w:numPr>
          <w:ilvl w:val="0"/>
          <w:numId w:val="9"/>
        </w:numPr>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b/>
          <w:bCs/>
          <w:sz w:val="22"/>
          <w:szCs w:val="22"/>
          <w:lang w:val="es-MX"/>
        </w:rPr>
        <w:t xml:space="preserve">Título de Licenciatura en </w:t>
      </w:r>
      <w:r w:rsidR="002E7F8D">
        <w:rPr>
          <w:rFonts w:ascii="Palatino Linotype" w:eastAsia="Palatino Linotype" w:hAnsi="Palatino Linotype" w:cs="Palatino Linotype"/>
          <w:b/>
          <w:bCs/>
          <w:sz w:val="22"/>
          <w:szCs w:val="22"/>
          <w:lang w:val="es-MX"/>
        </w:rPr>
        <w:t>[</w:t>
      </w:r>
      <w:r>
        <w:rPr>
          <w:rFonts w:ascii="Palatino Linotype" w:eastAsia="Palatino Linotype" w:hAnsi="Palatino Linotype" w:cs="Palatino Linotype"/>
          <w:b/>
          <w:bCs/>
          <w:sz w:val="22"/>
          <w:szCs w:val="22"/>
          <w:lang w:val="es-MX"/>
        </w:rPr>
        <w:t>Matemáticas</w:t>
      </w:r>
      <w:r w:rsidR="002E7F8D">
        <w:rPr>
          <w:rFonts w:ascii="Palatino Linotype" w:eastAsia="Palatino Linotype" w:hAnsi="Palatino Linotype" w:cs="Palatino Linotype"/>
          <w:b/>
          <w:bCs/>
          <w:sz w:val="22"/>
          <w:szCs w:val="22"/>
          <w:lang w:val="es-MX"/>
        </w:rPr>
        <w:t>/Ciencias de la Computación]</w:t>
      </w:r>
      <w:r>
        <w:rPr>
          <w:rFonts w:ascii="Palatino Linotype" w:eastAsia="Palatino Linotype" w:hAnsi="Palatino Linotype" w:cs="Palatino Linotype"/>
          <w:b/>
          <w:bCs/>
          <w:sz w:val="22"/>
          <w:szCs w:val="22"/>
          <w:lang w:val="es-MX"/>
        </w:rPr>
        <w:t xml:space="preserve"> o </w:t>
      </w:r>
      <w:r w:rsidR="002E7F8D">
        <w:rPr>
          <w:rFonts w:ascii="Palatino Linotype" w:eastAsia="Palatino Linotype" w:hAnsi="Palatino Linotype" w:cs="Palatino Linotype"/>
          <w:b/>
          <w:bCs/>
          <w:sz w:val="22"/>
          <w:szCs w:val="22"/>
          <w:lang w:val="es-MX"/>
        </w:rPr>
        <w:t>Título de Licenciatura con congruencia disciplinar en el Área de Trabajo Académico del concurso</w:t>
      </w:r>
      <w:r>
        <w:rPr>
          <w:rFonts w:ascii="Palatino Linotype" w:eastAsia="Palatino Linotype" w:hAnsi="Palatino Linotype" w:cs="Palatino Linotype"/>
          <w:sz w:val="22"/>
          <w:szCs w:val="22"/>
          <w:lang w:val="es-MX"/>
        </w:rPr>
        <w:t>, con datos verificables de institución emisora, fecha y folio, el cual obra en su expediente.</w:t>
      </w:r>
    </w:p>
    <w:p w14:paraId="202C9CEF" w14:textId="77777777" w:rsidR="00D87EA6" w:rsidRPr="00D87EA6" w:rsidRDefault="00D87EA6" w:rsidP="000148E8">
      <w:pPr>
        <w:numPr>
          <w:ilvl w:val="0"/>
          <w:numId w:val="9"/>
        </w:numPr>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b/>
          <w:bCs/>
          <w:sz w:val="22"/>
          <w:szCs w:val="22"/>
          <w:lang w:val="es-MX"/>
        </w:rPr>
        <w:t>Constancia oficial de experiencia académica o profesional</w:t>
      </w:r>
      <w:r>
        <w:rPr>
          <w:rFonts w:ascii="Palatino Linotype" w:eastAsia="Palatino Linotype" w:hAnsi="Palatino Linotype" w:cs="Palatino Linotype"/>
          <w:sz w:val="22"/>
          <w:szCs w:val="22"/>
          <w:lang w:val="es-MX"/>
        </w:rPr>
        <w:t xml:space="preserve">, </w:t>
      </w:r>
      <w:r>
        <w:rPr>
          <w:rFonts w:ascii="Palatino Linotype" w:eastAsia="Palatino Linotype" w:hAnsi="Palatino Linotype" w:cs="Palatino Linotype"/>
          <w:b/>
          <w:bCs/>
          <w:sz w:val="22"/>
          <w:szCs w:val="22"/>
          <w:lang w:val="es-MX"/>
        </w:rPr>
        <w:t>expedida por la Dirección de Recursos Humanos (o su equivalente)</w:t>
      </w:r>
      <w:r>
        <w:rPr>
          <w:rFonts w:ascii="Palatino Linotype" w:eastAsia="Palatino Linotype" w:hAnsi="Palatino Linotype" w:cs="Palatino Linotype"/>
          <w:sz w:val="22"/>
          <w:szCs w:val="22"/>
          <w:lang w:val="es-MX"/>
        </w:rPr>
        <w:t xml:space="preserve"> de la institución contratante. Cuando la experiencia acreditada sea </w:t>
      </w:r>
      <w:r>
        <w:rPr>
          <w:rFonts w:ascii="Palatino Linotype" w:eastAsia="Palatino Linotype" w:hAnsi="Palatino Linotype" w:cs="Palatino Linotype"/>
          <w:b/>
          <w:bCs/>
          <w:sz w:val="22"/>
          <w:szCs w:val="22"/>
          <w:lang w:val="es-MX"/>
        </w:rPr>
        <w:t>docente</w:t>
      </w:r>
      <w:r>
        <w:rPr>
          <w:rFonts w:ascii="Palatino Linotype" w:eastAsia="Palatino Linotype" w:hAnsi="Palatino Linotype" w:cs="Palatino Linotype"/>
          <w:sz w:val="22"/>
          <w:szCs w:val="22"/>
          <w:lang w:val="es-MX"/>
        </w:rPr>
        <w:t xml:space="preserve">, la constancia debe indicar explícitamente: </w:t>
      </w:r>
      <w:r>
        <w:rPr>
          <w:rFonts w:ascii="Palatino Linotype" w:eastAsia="Palatino Linotype" w:hAnsi="Palatino Linotype" w:cs="Palatino Linotype"/>
          <w:b/>
          <w:bCs/>
          <w:sz w:val="22"/>
          <w:szCs w:val="22"/>
          <w:lang w:val="es-MX"/>
        </w:rPr>
        <w:t>nivel</w:t>
      </w:r>
      <w:r>
        <w:rPr>
          <w:rFonts w:ascii="Palatino Linotype" w:eastAsia="Palatino Linotype" w:hAnsi="Palatino Linotype" w:cs="Palatino Linotype"/>
          <w:sz w:val="22"/>
          <w:szCs w:val="22"/>
          <w:lang w:val="es-MX"/>
        </w:rPr>
        <w:t xml:space="preserve"> (medio superior o superior), </w:t>
      </w:r>
      <w:r>
        <w:rPr>
          <w:rFonts w:ascii="Palatino Linotype" w:eastAsia="Palatino Linotype" w:hAnsi="Palatino Linotype" w:cs="Palatino Linotype"/>
          <w:b/>
          <w:bCs/>
          <w:sz w:val="22"/>
          <w:szCs w:val="22"/>
          <w:lang w:val="es-MX"/>
        </w:rPr>
        <w:t>periodo laborado</w:t>
      </w:r>
      <w:r>
        <w:rPr>
          <w:rFonts w:ascii="Palatino Linotype" w:eastAsia="Palatino Linotype" w:hAnsi="Palatino Linotype" w:cs="Palatino Linotype"/>
          <w:sz w:val="22"/>
          <w:szCs w:val="22"/>
          <w:lang w:val="es-MX"/>
        </w:rPr>
        <w:t xml:space="preserve"> y </w:t>
      </w:r>
      <w:r>
        <w:rPr>
          <w:rFonts w:ascii="Palatino Linotype" w:eastAsia="Palatino Linotype" w:hAnsi="Palatino Linotype" w:cs="Palatino Linotype"/>
          <w:b/>
          <w:bCs/>
          <w:sz w:val="22"/>
          <w:szCs w:val="22"/>
          <w:lang w:val="es-MX"/>
        </w:rPr>
        <w:t>actividades desarrolladas</w:t>
      </w:r>
      <w:r>
        <w:rPr>
          <w:rFonts w:ascii="Palatino Linotype" w:eastAsia="Palatino Linotype" w:hAnsi="Palatino Linotype" w:cs="Palatino Linotype"/>
          <w:sz w:val="22"/>
          <w:szCs w:val="22"/>
          <w:lang w:val="es-MX"/>
        </w:rPr>
        <w:t>. No se tendrán por válidas constancias emitidas por profesores u otras áreas/personas distintas a la instancia responsable de la contratación.</w:t>
      </w:r>
    </w:p>
    <w:p w14:paraId="60437C36" w14:textId="77777777" w:rsidR="00AA69EA" w:rsidRDefault="00AA69EA" w:rsidP="009D047D">
      <w:pPr>
        <w:ind w:left="284"/>
        <w:jc w:val="both"/>
        <w:rPr>
          <w:rFonts w:ascii="Palatino Linotype" w:eastAsia="Palatino Linotype" w:hAnsi="Palatino Linotype" w:cs="Palatino Linotype"/>
          <w:sz w:val="22"/>
          <w:szCs w:val="22"/>
          <w:lang w:val="es-MX"/>
        </w:rPr>
      </w:pPr>
    </w:p>
    <w:p w14:paraId="6C8A69BE" w14:textId="36C67355" w:rsidR="009D047D" w:rsidRDefault="00D87EA6" w:rsidP="009D047D">
      <w:pPr>
        <w:ind w:left="284"/>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sz w:val="22"/>
          <w:szCs w:val="22"/>
          <w:lang w:val="es-MX"/>
        </w:rPr>
        <w:t>Para cada aspirante que cumple los requisitos mínimos, la Secretaría del jurado asentó en el expediente la verificación documental correspondiente, utilizando el siguiente formato mínimo:</w:t>
      </w:r>
    </w:p>
    <w:p w14:paraId="38D21083" w14:textId="77777777" w:rsidR="009D047D" w:rsidRDefault="00D87EA6" w:rsidP="000148E8">
      <w:pPr>
        <w:pStyle w:val="Prrafodelista"/>
        <w:numPr>
          <w:ilvl w:val="0"/>
          <w:numId w:val="1"/>
        </w:numPr>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b/>
          <w:bCs/>
          <w:sz w:val="22"/>
          <w:szCs w:val="22"/>
          <w:lang w:val="es-MX"/>
        </w:rPr>
        <w:t>Nombre completo:</w:t>
      </w:r>
      <w:r>
        <w:rPr>
          <w:rFonts w:ascii="Palatino Linotype" w:eastAsia="Palatino Linotype" w:hAnsi="Palatino Linotype" w:cs="Palatino Linotype"/>
          <w:sz w:val="22"/>
          <w:szCs w:val="22"/>
          <w:lang w:val="es-MX"/>
        </w:rPr>
        <w:t xml:space="preserve"> [APELLIDOS NOMBRE]</w:t>
      </w:r>
    </w:p>
    <w:p w14:paraId="6A50AFB8" w14:textId="77777777" w:rsidR="009D047D" w:rsidRDefault="00D87EA6" w:rsidP="000148E8">
      <w:pPr>
        <w:pStyle w:val="Prrafodelista"/>
        <w:numPr>
          <w:ilvl w:val="0"/>
          <w:numId w:val="1"/>
        </w:numPr>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b/>
          <w:bCs/>
          <w:sz w:val="22"/>
          <w:szCs w:val="22"/>
          <w:lang w:val="es-MX"/>
        </w:rPr>
        <w:t>Título:</w:t>
      </w:r>
      <w:r>
        <w:rPr>
          <w:rFonts w:ascii="Palatino Linotype" w:eastAsia="Palatino Linotype" w:hAnsi="Palatino Linotype" w:cs="Palatino Linotype"/>
          <w:sz w:val="22"/>
          <w:szCs w:val="22"/>
          <w:lang w:val="es-MX"/>
        </w:rPr>
        <w:t xml:space="preserve"> [Licenciatura en …; Institución; folio/fecha]</w:t>
      </w:r>
    </w:p>
    <w:p w14:paraId="180E0459" w14:textId="12CC3D8D" w:rsidR="009D047D" w:rsidRDefault="00D87EA6" w:rsidP="000148E8">
      <w:pPr>
        <w:pStyle w:val="Prrafodelista"/>
        <w:numPr>
          <w:ilvl w:val="0"/>
          <w:numId w:val="1"/>
        </w:numPr>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b/>
          <w:bCs/>
          <w:sz w:val="22"/>
          <w:szCs w:val="22"/>
          <w:lang w:val="es-MX"/>
        </w:rPr>
        <w:t>Verificación:</w:t>
      </w:r>
      <w:r>
        <w:rPr>
          <w:rFonts w:ascii="Palatino Linotype" w:eastAsia="Palatino Linotype" w:hAnsi="Palatino Linotype" w:cs="Palatino Linotype"/>
          <w:sz w:val="22"/>
          <w:szCs w:val="22"/>
          <w:lang w:val="es-MX"/>
        </w:rPr>
        <w:t xml:space="preserve"> [Sí/No] (Cotejado por la DADIP)</w:t>
      </w:r>
    </w:p>
    <w:p w14:paraId="338802EC" w14:textId="77777777" w:rsidR="009D047D" w:rsidRDefault="00D87EA6" w:rsidP="000148E8">
      <w:pPr>
        <w:pStyle w:val="Prrafodelista"/>
        <w:numPr>
          <w:ilvl w:val="0"/>
          <w:numId w:val="1"/>
        </w:numPr>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b/>
          <w:bCs/>
          <w:sz w:val="22"/>
          <w:szCs w:val="22"/>
          <w:lang w:val="es-MX"/>
        </w:rPr>
        <w:t>Experiencia (DRH o equivalente):</w:t>
      </w:r>
      <w:r>
        <w:rPr>
          <w:rFonts w:ascii="Palatino Linotype" w:eastAsia="Palatino Linotype" w:hAnsi="Palatino Linotype" w:cs="Palatino Linotype"/>
          <w:sz w:val="22"/>
          <w:szCs w:val="22"/>
          <w:lang w:val="es-MX"/>
        </w:rPr>
        <w:t xml:space="preserve"> [Institución; nivel: medio superior/superior; periodo; actividades]</w:t>
      </w:r>
    </w:p>
    <w:p w14:paraId="00D528EC" w14:textId="77777777" w:rsidR="009D047D" w:rsidRDefault="00D87EA6" w:rsidP="000148E8">
      <w:pPr>
        <w:pStyle w:val="Prrafodelista"/>
        <w:numPr>
          <w:ilvl w:val="0"/>
          <w:numId w:val="1"/>
        </w:numPr>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b/>
          <w:bCs/>
          <w:sz w:val="22"/>
          <w:szCs w:val="22"/>
          <w:lang w:val="es-MX"/>
        </w:rPr>
        <w:t>Verificación de emisor oficial:</w:t>
      </w:r>
      <w:r>
        <w:rPr>
          <w:rFonts w:ascii="Palatino Linotype" w:eastAsia="Palatino Linotype" w:hAnsi="Palatino Linotype" w:cs="Palatino Linotype"/>
          <w:sz w:val="22"/>
          <w:szCs w:val="22"/>
          <w:lang w:val="es-MX"/>
        </w:rPr>
        <w:t xml:space="preserve"> [Sí/No]</w:t>
      </w:r>
    </w:p>
    <w:p w14:paraId="45F5C679" w14:textId="1D7D3618" w:rsidR="00D87EA6" w:rsidRPr="009D047D" w:rsidRDefault="00D87EA6" w:rsidP="000148E8">
      <w:pPr>
        <w:pStyle w:val="Prrafodelista"/>
        <w:numPr>
          <w:ilvl w:val="0"/>
          <w:numId w:val="1"/>
        </w:numPr>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b/>
          <w:bCs/>
          <w:sz w:val="22"/>
          <w:szCs w:val="22"/>
          <w:lang w:val="es-MX"/>
        </w:rPr>
        <w:t>Observaciones (si aplica):</w:t>
      </w:r>
      <w:r>
        <w:rPr>
          <w:rFonts w:ascii="Palatino Linotype" w:eastAsia="Palatino Linotype" w:hAnsi="Palatino Linotype" w:cs="Palatino Linotype"/>
          <w:sz w:val="22"/>
          <w:szCs w:val="22"/>
          <w:lang w:val="es-MX"/>
        </w:rPr>
        <w:t xml:space="preserve"> [ … ]</w:t>
      </w:r>
    </w:p>
    <w:p w14:paraId="42495A3A" w14:textId="77777777" w:rsidR="009D047D" w:rsidRDefault="009D047D" w:rsidP="00D87EA6">
      <w:pPr>
        <w:ind w:left="284"/>
        <w:jc w:val="both"/>
        <w:rPr>
          <w:rFonts w:ascii="Palatino Linotype" w:eastAsia="Palatino Linotype" w:hAnsi="Palatino Linotype" w:cs="Palatino Linotype"/>
          <w:sz w:val="22"/>
          <w:szCs w:val="22"/>
          <w:lang w:val="es-MX"/>
        </w:rPr>
      </w:pPr>
    </w:p>
    <w:p w14:paraId="00CBDDF6" w14:textId="10B24710" w:rsidR="00D87EA6" w:rsidRPr="00D87EA6" w:rsidRDefault="00D87EA6" w:rsidP="00D87EA6">
      <w:pPr>
        <w:ind w:left="284"/>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sz w:val="22"/>
          <w:szCs w:val="22"/>
          <w:lang w:val="es-MX"/>
        </w:rPr>
        <w:t>[Listado en orden alfabético de los aspirantes que cumplen los requisitos mínimos, conforme al formato anterior]</w:t>
      </w:r>
    </w:p>
    <w:p w14:paraId="10AFBD94" w14:textId="77777777" w:rsidR="00D87EA6" w:rsidRPr="00E74813" w:rsidRDefault="00D87EA6" w:rsidP="00E74813">
      <w:pPr>
        <w:ind w:left="284"/>
        <w:jc w:val="both"/>
        <w:rPr>
          <w:rFonts w:ascii="Palatino Linotype" w:eastAsia="Palatino Linotype" w:hAnsi="Palatino Linotype" w:cs="Palatino Linotype"/>
          <w:sz w:val="22"/>
          <w:szCs w:val="22"/>
          <w:lang w:val="es-MX"/>
        </w:rPr>
      </w:pPr>
    </w:p>
    <w:p w14:paraId="0307EFCF" w14:textId="77777777" w:rsidR="00387E33" w:rsidRPr="00387E33" w:rsidRDefault="00387E33" w:rsidP="000148E8">
      <w:pPr>
        <w:numPr>
          <w:ilvl w:val="0"/>
          <w:numId w:val="3"/>
        </w:numPr>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sz w:val="22"/>
          <w:szCs w:val="22"/>
          <w:lang w:val="es-MX"/>
        </w:rPr>
        <w:t>[APELLIDOS NOMBRE]</w:t>
      </w:r>
    </w:p>
    <w:p w14:paraId="30419DB8" w14:textId="5E70BEE3" w:rsidR="00330432" w:rsidRPr="00330432" w:rsidRDefault="00387E33" w:rsidP="000148E8">
      <w:pPr>
        <w:numPr>
          <w:ilvl w:val="0"/>
          <w:numId w:val="3"/>
        </w:numPr>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sz w:val="22"/>
          <w:szCs w:val="22"/>
          <w:lang w:val="es-MX"/>
        </w:rPr>
        <w:t>[…]</w:t>
      </w:r>
    </w:p>
    <w:p w14:paraId="17C9B463" w14:textId="77777777" w:rsidR="00330432" w:rsidRPr="00387E33" w:rsidRDefault="00330432" w:rsidP="00330432">
      <w:pPr>
        <w:ind w:left="360"/>
        <w:jc w:val="both"/>
        <w:rPr>
          <w:rFonts w:ascii="Palatino Linotype" w:eastAsia="Palatino Linotype" w:hAnsi="Palatino Linotype" w:cs="Palatino Linotype"/>
          <w:sz w:val="22"/>
          <w:szCs w:val="22"/>
          <w:lang w:val="es-MX"/>
        </w:rPr>
      </w:pPr>
    </w:p>
    <w:p w14:paraId="4CB2D7CD" w14:textId="3C657A68" w:rsidR="00387E33" w:rsidRPr="00387E33" w:rsidRDefault="00387E33" w:rsidP="000148E8">
      <w:pPr>
        <w:pStyle w:val="Prrafodelista"/>
        <w:numPr>
          <w:ilvl w:val="0"/>
          <w:numId w:val="7"/>
        </w:numPr>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sz w:val="22"/>
          <w:szCs w:val="22"/>
          <w:lang w:val="es-MX"/>
        </w:rPr>
        <w:t>Aspirantes que NO CUMPLEN los requisitos mínimos (indicar el numeral de la convocatoria incumplido):</w:t>
      </w:r>
    </w:p>
    <w:p w14:paraId="68F56D7E" w14:textId="298821D2" w:rsidR="00387E33" w:rsidRDefault="00387E33" w:rsidP="000148E8">
      <w:pPr>
        <w:pStyle w:val="Prrafodelista"/>
        <w:numPr>
          <w:ilvl w:val="0"/>
          <w:numId w:val="8"/>
        </w:numPr>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sz w:val="22"/>
          <w:szCs w:val="22"/>
          <w:lang w:val="es-MX"/>
        </w:rPr>
        <w:t>[APELLIDOS NOMBRE] — [Numeral de la convocatoria incumplido (</w:t>
      </w:r>
      <w:r w:rsidR="002E7F8D">
        <w:rPr>
          <w:rFonts w:ascii="Palatino Linotype" w:eastAsia="Palatino Linotype" w:hAnsi="Palatino Linotype" w:cs="Palatino Linotype"/>
          <w:sz w:val="22"/>
          <w:szCs w:val="22"/>
          <w:lang w:val="es-MX"/>
        </w:rPr>
        <w:t>por ejemplo:</w:t>
      </w:r>
      <w:r>
        <w:rPr>
          <w:rFonts w:ascii="Palatino Linotype" w:eastAsia="Palatino Linotype" w:hAnsi="Palatino Linotype" w:cs="Palatino Linotype"/>
          <w:sz w:val="22"/>
          <w:szCs w:val="22"/>
          <w:lang w:val="es-MX"/>
        </w:rPr>
        <w:t xml:space="preserve"> 8, 10 o 15) y descripción]</w:t>
      </w:r>
    </w:p>
    <w:p w14:paraId="4EF78123" w14:textId="77777777" w:rsidR="00387E33" w:rsidRDefault="00387E33" w:rsidP="000148E8">
      <w:pPr>
        <w:pStyle w:val="Prrafodelista"/>
        <w:numPr>
          <w:ilvl w:val="0"/>
          <w:numId w:val="8"/>
        </w:numPr>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sz w:val="22"/>
          <w:szCs w:val="22"/>
          <w:lang w:val="es-MX"/>
        </w:rPr>
        <w:t>[APELLIDOS NOMBRE] — [Numeral incumplido…]</w:t>
      </w:r>
    </w:p>
    <w:p w14:paraId="1CB5F927" w14:textId="142D105F" w:rsidR="00387E33" w:rsidRPr="00387E33" w:rsidRDefault="00387E33" w:rsidP="00387E33">
      <w:pPr>
        <w:ind w:left="284"/>
        <w:jc w:val="both"/>
        <w:rPr>
          <w:rFonts w:ascii="Palatino Linotype" w:eastAsia="Palatino Linotype" w:hAnsi="Palatino Linotype" w:cs="Palatino Linotype"/>
          <w:sz w:val="22"/>
          <w:szCs w:val="22"/>
          <w:lang w:val="es-MX"/>
        </w:rPr>
      </w:pPr>
    </w:p>
    <w:p w14:paraId="04488610" w14:textId="5C3FA5ED" w:rsidR="00387E33" w:rsidRDefault="00387E33" w:rsidP="00387E33">
      <w:pPr>
        <w:ind w:left="284"/>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sz w:val="22"/>
          <w:szCs w:val="22"/>
          <w:lang w:val="es-MX"/>
        </w:rPr>
        <w:t xml:space="preserve">(Secretaría: indicar el numeral de la convocatoria incumplido (8, 10 o 15) tal como aparece en </w:t>
      </w:r>
      <w:r w:rsidR="002E7F8D">
        <w:rPr>
          <w:rFonts w:ascii="Palatino Linotype" w:eastAsia="Palatino Linotype" w:hAnsi="Palatino Linotype" w:cs="Palatino Linotype"/>
          <w:sz w:val="22"/>
          <w:szCs w:val="22"/>
          <w:lang w:val="es-MX"/>
        </w:rPr>
        <w:t>la convocatoria</w:t>
      </w:r>
      <w:r>
        <w:rPr>
          <w:rFonts w:ascii="Palatino Linotype" w:eastAsia="Palatino Linotype" w:hAnsi="Palatino Linotype" w:cs="Palatino Linotype"/>
          <w:sz w:val="22"/>
          <w:szCs w:val="22"/>
          <w:lang w:val="es-MX"/>
        </w:rPr>
        <w:t>)</w:t>
      </w:r>
    </w:p>
    <w:p w14:paraId="6372DD2B" w14:textId="77777777" w:rsidR="00387E33" w:rsidRPr="00387E33" w:rsidRDefault="00387E33" w:rsidP="00387E33">
      <w:pPr>
        <w:ind w:left="284"/>
        <w:jc w:val="both"/>
        <w:rPr>
          <w:rFonts w:ascii="Palatino Linotype" w:eastAsia="Palatino Linotype" w:hAnsi="Palatino Linotype" w:cs="Palatino Linotype"/>
          <w:sz w:val="22"/>
          <w:szCs w:val="22"/>
          <w:lang w:val="es-MX"/>
        </w:rPr>
      </w:pPr>
    </w:p>
    <w:p w14:paraId="5EC30001" w14:textId="10CD4B1E" w:rsidR="00387E33" w:rsidRDefault="00387E33" w:rsidP="000148E8">
      <w:pPr>
        <w:pStyle w:val="Prrafodelista"/>
        <w:numPr>
          <w:ilvl w:val="0"/>
          <w:numId w:val="6"/>
        </w:numPr>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sz w:val="22"/>
          <w:szCs w:val="22"/>
          <w:lang w:val="es-MX"/>
        </w:rPr>
        <w:t>Resultados de la evaluación curricular</w:t>
      </w:r>
    </w:p>
    <w:p w14:paraId="5EC30002" w14:textId="2EC78575" w:rsidR="00387E33" w:rsidRDefault="00387E33" w:rsidP="00387E33">
      <w:pPr>
        <w:ind w:left="284"/>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sz w:val="22"/>
          <w:szCs w:val="22"/>
          <w:lang w:val="es-MX"/>
        </w:rPr>
        <w:t xml:space="preserve">Únicamente las personas que cumplieron los requisitos mínimos (inciso B) fueron evaluadas en sus expedientes. El resultado de esa evaluación se expresa en términos de </w:t>
      </w:r>
      <w:r>
        <w:rPr>
          <w:rFonts w:ascii="Palatino Linotype" w:eastAsia="Palatino Linotype" w:hAnsi="Palatino Linotype" w:cs="Palatino Linotype"/>
          <w:b/>
          <w:bCs/>
          <w:sz w:val="22"/>
          <w:szCs w:val="22"/>
          <w:lang w:val="es-MX"/>
        </w:rPr>
        <w:t>aptitud</w:t>
      </w:r>
      <w:r>
        <w:rPr>
          <w:rFonts w:ascii="Palatino Linotype" w:eastAsia="Palatino Linotype" w:hAnsi="Palatino Linotype" w:cs="Palatino Linotype"/>
          <w:sz w:val="22"/>
          <w:szCs w:val="22"/>
          <w:lang w:val="es-MX"/>
        </w:rPr>
        <w:t>. Conforme a la Cláusula 82, numeral 2.4 de la Tercera Etapa de la programación del Contrato Colectivo de Trabajo, debe tenerse presente que una persona declarada NO APTA pudo haber cumplido los requisitos mínimos de la convocatoria; por ello, ambos listados se presentan por separado y con la terminología que les corresponde.</w:t>
      </w:r>
    </w:p>
    <w:p w14:paraId="5EC30003" w14:textId="5EC30003" w:rsidR="00387E33" w:rsidRDefault="00387E33" w:rsidP="00387E33">
      <w:pPr>
        <w:ind w:left="284"/>
        <w:jc w:val="both"/>
        <w:rPr>
          <w:rFonts w:ascii="Palatino Linotype" w:eastAsia="Palatino Linotype" w:hAnsi="Palatino Linotype" w:cs="Palatino Linotype"/>
          <w:sz w:val="22"/>
          <w:szCs w:val="22"/>
          <w:lang w:val="es-MX"/>
        </w:rPr>
      </w:pPr>
    </w:p>
    <w:p w14:paraId="5EC30004" w14:textId="5EC30004" w:rsidR="00387E33" w:rsidRDefault="00387E33" w:rsidP="000148E8">
      <w:pPr>
        <w:pStyle w:val="Prrafodelista"/>
        <w:numPr>
          <w:ilvl w:val="0"/>
          <w:numId w:val="7"/>
        </w:numPr>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b/>
          <w:bCs/>
          <w:sz w:val="22"/>
          <w:szCs w:val="22"/>
          <w:lang w:val="es-MX"/>
        </w:rPr>
        <w:t>Docentes APTOS</w:t>
      </w:r>
    </w:p>
    <w:p w14:paraId="5EC30005" w14:textId="5EC30005" w:rsidR="00387E33" w:rsidRDefault="00387E33" w:rsidP="00387E33">
      <w:pPr>
        <w:ind w:left="284"/>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sz w:val="22"/>
          <w:szCs w:val="22"/>
          <w:lang w:val="es-MX"/>
        </w:rPr>
        <w:t>Personas que, además de cumplir los requisitos mínimos, fueron declaradas aptas por el jurado tras la evaluación de su expediente (orden alfabético):</w:t>
      </w:r>
    </w:p>
    <w:p w14:paraId="5EC30006" w14:textId="5EC30006" w:rsidR="00387E33" w:rsidRDefault="00387E33" w:rsidP="000148E8">
      <w:pPr>
        <w:numPr>
          <w:ilvl w:val="0"/>
          <w:numId w:val="10"/>
        </w:numPr>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sz w:val="22"/>
          <w:szCs w:val="22"/>
          <w:lang w:val="es-MX"/>
        </w:rPr>
        <w:t>[APELLIDOS NOMBRE]</w:t>
      </w:r>
    </w:p>
    <w:p w14:paraId="5EC30007" w14:textId="5EC30007" w:rsidR="00387E33" w:rsidRDefault="00387E33" w:rsidP="000148E8">
      <w:pPr>
        <w:numPr>
          <w:ilvl w:val="0"/>
          <w:numId w:val="10"/>
        </w:numPr>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sz w:val="22"/>
          <w:szCs w:val="22"/>
          <w:lang w:val="es-MX"/>
        </w:rPr>
        <w:t>[…]</w:t>
      </w:r>
    </w:p>
    <w:p w14:paraId="5EC30008" w14:textId="5EC30008" w:rsidR="00387E33" w:rsidRDefault="00387E33" w:rsidP="00387E33">
      <w:pPr>
        <w:ind w:left="284"/>
        <w:jc w:val="both"/>
        <w:rPr>
          <w:rFonts w:ascii="Palatino Linotype" w:eastAsia="Palatino Linotype" w:hAnsi="Palatino Linotype" w:cs="Palatino Linotype"/>
          <w:sz w:val="22"/>
          <w:szCs w:val="22"/>
          <w:lang w:val="es-MX"/>
        </w:rPr>
      </w:pPr>
    </w:p>
    <w:p w14:paraId="5EC30009" w14:textId="5EC30009" w:rsidR="00387E33" w:rsidRDefault="00387E33" w:rsidP="000148E8">
      <w:pPr>
        <w:pStyle w:val="Prrafodelista"/>
        <w:numPr>
          <w:ilvl w:val="0"/>
          <w:numId w:val="7"/>
        </w:numPr>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b/>
          <w:bCs/>
          <w:sz w:val="22"/>
          <w:szCs w:val="22"/>
          <w:lang w:val="es-MX"/>
        </w:rPr>
        <w:t>Docentes NO APTOS (si es el caso)</w:t>
      </w:r>
    </w:p>
    <w:p w14:paraId="5EC3000A" w14:textId="56901439" w:rsidR="00387E33" w:rsidRDefault="00387E33" w:rsidP="00387E33">
      <w:pPr>
        <w:ind w:left="284"/>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sz w:val="22"/>
          <w:szCs w:val="22"/>
          <w:lang w:val="es-MX"/>
        </w:rPr>
        <w:t>Personas que no fueron declaradas aptas tras la evaluación</w:t>
      </w:r>
      <w:r w:rsidR="0071514B">
        <w:rPr>
          <w:rFonts w:ascii="Palatino Linotype" w:eastAsia="Palatino Linotype" w:hAnsi="Palatino Linotype" w:cs="Palatino Linotype"/>
          <w:sz w:val="22"/>
          <w:szCs w:val="22"/>
          <w:lang w:val="es-MX"/>
        </w:rPr>
        <w:t xml:space="preserve"> </w:t>
      </w:r>
      <w:r>
        <w:rPr>
          <w:rFonts w:ascii="Palatino Linotype" w:eastAsia="Palatino Linotype" w:hAnsi="Palatino Linotype" w:cs="Palatino Linotype"/>
          <w:sz w:val="22"/>
          <w:szCs w:val="22"/>
          <w:lang w:val="es-MX"/>
        </w:rPr>
        <w:t>(orden alfabético):</w:t>
      </w:r>
    </w:p>
    <w:p w14:paraId="5EC3000B" w14:textId="5EC3000B" w:rsidR="00387E33" w:rsidRDefault="00387E33" w:rsidP="000148E8">
      <w:pPr>
        <w:numPr>
          <w:ilvl w:val="0"/>
          <w:numId w:val="11"/>
        </w:numPr>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sz w:val="22"/>
          <w:szCs w:val="22"/>
          <w:lang w:val="es-MX"/>
        </w:rPr>
        <w:t>[APELLIDOS NOMBRE] — [Síntesis del resultado de la evaluación]</w:t>
      </w:r>
    </w:p>
    <w:p w14:paraId="5EC3000C" w14:textId="2EB50327" w:rsidR="00387E33" w:rsidRDefault="00387E33" w:rsidP="00387E33">
      <w:pPr>
        <w:ind w:left="284"/>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sz w:val="22"/>
          <w:szCs w:val="22"/>
          <w:lang w:val="es-MX"/>
        </w:rPr>
        <w:t>(Secretaría: este apartado se refiere al resultado de la evaluación, no al cumplimiento de requisitos)</w:t>
      </w:r>
    </w:p>
    <w:p w14:paraId="5EC3000D" w14:textId="5EC3000D" w:rsidR="00387E33" w:rsidRPr="00387E33" w:rsidRDefault="00387E33" w:rsidP="00387E33">
      <w:pPr>
        <w:ind w:left="284"/>
        <w:jc w:val="both"/>
        <w:rPr>
          <w:rFonts w:ascii="Palatino Linotype" w:eastAsia="Palatino Linotype" w:hAnsi="Palatino Linotype" w:cs="Palatino Linotype"/>
          <w:sz w:val="22"/>
          <w:szCs w:val="22"/>
          <w:lang w:val="es-MX"/>
        </w:rPr>
      </w:pPr>
    </w:p>
    <w:p w14:paraId="5DCDE687" w14:textId="77777777" w:rsidR="00387E33" w:rsidRDefault="00387E33" w:rsidP="000148E8">
      <w:pPr>
        <w:pStyle w:val="Prrafodelista"/>
        <w:numPr>
          <w:ilvl w:val="0"/>
          <w:numId w:val="6"/>
        </w:numPr>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sz w:val="22"/>
          <w:szCs w:val="22"/>
          <w:lang w:val="es-MX"/>
        </w:rPr>
        <w:t>Orden de prioridad</w:t>
      </w:r>
    </w:p>
    <w:p w14:paraId="0D4EE8E6" w14:textId="607BE111" w:rsidR="00387E33" w:rsidRDefault="00387E33" w:rsidP="00387E33">
      <w:pPr>
        <w:ind w:left="284"/>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sz w:val="22"/>
          <w:szCs w:val="22"/>
          <w:lang w:val="es-MX"/>
        </w:rPr>
        <w:t xml:space="preserve">Concluida la evaluación integral de expediente, el jurado determinó por [unanimidad/mayoría] el siguiente </w:t>
      </w:r>
      <w:r>
        <w:rPr>
          <w:rFonts w:ascii="Palatino Linotype" w:eastAsia="Palatino Linotype" w:hAnsi="Palatino Linotype" w:cs="Palatino Linotype"/>
          <w:b/>
          <w:bCs/>
          <w:sz w:val="22"/>
          <w:szCs w:val="22"/>
          <w:lang w:val="es-MX"/>
        </w:rPr>
        <w:t>orden de prioridad</w:t>
      </w:r>
      <w:r>
        <w:rPr>
          <w:rFonts w:ascii="Palatino Linotype" w:eastAsia="Palatino Linotype" w:hAnsi="Palatino Linotype" w:cs="Palatino Linotype"/>
          <w:sz w:val="22"/>
          <w:szCs w:val="22"/>
          <w:lang w:val="es-MX"/>
        </w:rPr>
        <w:t xml:space="preserve"> entre los docentes </w:t>
      </w:r>
      <w:r>
        <w:rPr>
          <w:rFonts w:ascii="Palatino Linotype" w:eastAsia="Palatino Linotype" w:hAnsi="Palatino Linotype" w:cs="Palatino Linotype"/>
          <w:b/>
          <w:bCs/>
          <w:sz w:val="22"/>
          <w:szCs w:val="22"/>
          <w:lang w:val="es-MX"/>
        </w:rPr>
        <w:t>aptos</w:t>
      </w:r>
      <w:r>
        <w:rPr>
          <w:rFonts w:ascii="Palatino Linotype" w:eastAsia="Palatino Linotype" w:hAnsi="Palatino Linotype" w:cs="Palatino Linotype"/>
          <w:sz w:val="22"/>
          <w:szCs w:val="22"/>
          <w:lang w:val="es-MX"/>
        </w:rPr>
        <w:t>:</w:t>
      </w:r>
    </w:p>
    <w:p w14:paraId="0B7634A0" w14:textId="77777777" w:rsidR="002C34D4" w:rsidRPr="00387E33" w:rsidRDefault="002C34D4" w:rsidP="00387E33">
      <w:pPr>
        <w:ind w:left="284"/>
        <w:jc w:val="both"/>
        <w:rPr>
          <w:rFonts w:ascii="Palatino Linotype" w:eastAsia="Palatino Linotype" w:hAnsi="Palatino Linotype" w:cs="Palatino Linotype"/>
          <w:sz w:val="22"/>
          <w:szCs w:val="22"/>
          <w:lang w:val="es-MX"/>
        </w:rPr>
      </w:pPr>
    </w:p>
    <w:p w14:paraId="27496818" w14:textId="607A5B01" w:rsidR="00387E33" w:rsidRPr="00387E33" w:rsidRDefault="00387E33" w:rsidP="000148E8">
      <w:pPr>
        <w:numPr>
          <w:ilvl w:val="0"/>
          <w:numId w:val="4"/>
        </w:numPr>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sz w:val="22"/>
          <w:szCs w:val="22"/>
          <w:lang w:val="es-MX"/>
        </w:rPr>
        <w:t>[APELLIDOS NOMBRE]</w:t>
      </w:r>
    </w:p>
    <w:p w14:paraId="462B1E76" w14:textId="0BF45709" w:rsidR="00387E33" w:rsidRPr="00387E33" w:rsidRDefault="00387E33" w:rsidP="000148E8">
      <w:pPr>
        <w:numPr>
          <w:ilvl w:val="0"/>
          <w:numId w:val="4"/>
        </w:numPr>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sz w:val="22"/>
          <w:szCs w:val="22"/>
          <w:lang w:val="es-MX"/>
        </w:rPr>
        <w:t>[APELLIDOS NOMBRE]</w:t>
      </w:r>
    </w:p>
    <w:p w14:paraId="7F3C621D" w14:textId="77777777" w:rsidR="00387E33" w:rsidRPr="00387E33" w:rsidRDefault="00387E33" w:rsidP="000148E8">
      <w:pPr>
        <w:numPr>
          <w:ilvl w:val="0"/>
          <w:numId w:val="4"/>
        </w:numPr>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sz w:val="22"/>
          <w:szCs w:val="22"/>
          <w:lang w:val="es-MX"/>
        </w:rPr>
        <w:t>[…]</w:t>
      </w:r>
    </w:p>
    <w:p w14:paraId="32E035ED" w14:textId="77777777" w:rsidR="002C34D4" w:rsidRDefault="002C34D4" w:rsidP="00387E33">
      <w:pPr>
        <w:ind w:left="284"/>
        <w:jc w:val="both"/>
        <w:rPr>
          <w:rFonts w:ascii="Palatino Linotype" w:eastAsia="Palatino Linotype" w:hAnsi="Palatino Linotype" w:cs="Palatino Linotype"/>
          <w:sz w:val="22"/>
          <w:szCs w:val="22"/>
          <w:lang w:val="es-MX"/>
        </w:rPr>
      </w:pPr>
    </w:p>
    <w:p w14:paraId="4A8CFD27" w14:textId="2AB311C7" w:rsidR="00387E33" w:rsidRDefault="00387E33" w:rsidP="00387E33">
      <w:pPr>
        <w:ind w:left="284"/>
        <w:jc w:val="both"/>
        <w:rPr>
          <w:rFonts w:ascii="Palatino Linotype" w:eastAsia="Palatino Linotype" w:hAnsi="Palatino Linotype" w:cs="Palatino Linotype"/>
          <w:sz w:val="22"/>
          <w:szCs w:val="22"/>
          <w:lang w:val="es-MX"/>
        </w:rPr>
      </w:pPr>
    </w:p>
    <w:p w14:paraId="727D077E" w14:textId="298CC904" w:rsidR="002C34D4" w:rsidRPr="002C34D4" w:rsidRDefault="00387E33" w:rsidP="000148E8">
      <w:pPr>
        <w:pStyle w:val="Prrafodelista"/>
        <w:numPr>
          <w:ilvl w:val="0"/>
          <w:numId w:val="6"/>
        </w:numPr>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sz w:val="22"/>
          <w:szCs w:val="22"/>
          <w:lang w:val="es-MX"/>
        </w:rPr>
        <w:t>Declaración</w:t>
      </w:r>
    </w:p>
    <w:p w14:paraId="5DA11531" w14:textId="6E0D15D7" w:rsidR="002C34D4" w:rsidRDefault="00387E33" w:rsidP="002C34D4">
      <w:pPr>
        <w:ind w:left="284"/>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sz w:val="22"/>
          <w:szCs w:val="22"/>
          <w:lang w:val="es-MX"/>
        </w:rPr>
        <w:t xml:space="preserve">De conformidad con lo anterior, este jurado </w:t>
      </w:r>
      <w:r>
        <w:rPr>
          <w:rFonts w:ascii="Palatino Linotype" w:eastAsia="Palatino Linotype" w:hAnsi="Palatino Linotype" w:cs="Palatino Linotype"/>
          <w:b/>
          <w:bCs/>
          <w:sz w:val="22"/>
          <w:szCs w:val="22"/>
          <w:lang w:val="es-MX"/>
        </w:rPr>
        <w:t>declara ganador(a)</w:t>
      </w:r>
      <w:r>
        <w:rPr>
          <w:rFonts w:ascii="Palatino Linotype" w:eastAsia="Palatino Linotype" w:hAnsi="Palatino Linotype" w:cs="Palatino Linotype"/>
          <w:sz w:val="22"/>
          <w:szCs w:val="22"/>
          <w:lang w:val="es-MX"/>
        </w:rPr>
        <w:t xml:space="preserve"> del concurso a:</w:t>
      </w:r>
    </w:p>
    <w:p w14:paraId="070BD052" w14:textId="77777777" w:rsidR="00330432" w:rsidRDefault="00330432" w:rsidP="002C34D4">
      <w:pPr>
        <w:ind w:left="284"/>
        <w:jc w:val="both"/>
        <w:rPr>
          <w:rFonts w:ascii="Palatino Linotype" w:eastAsia="Palatino Linotype" w:hAnsi="Palatino Linotype" w:cs="Palatino Linotype"/>
          <w:sz w:val="22"/>
          <w:szCs w:val="22"/>
          <w:lang w:val="es-MX"/>
        </w:rPr>
      </w:pPr>
    </w:p>
    <w:p w14:paraId="0F36C72A" w14:textId="3019EFB1" w:rsidR="002C34D4" w:rsidRDefault="00387E33" w:rsidP="00330432">
      <w:pPr>
        <w:ind w:left="284"/>
        <w:jc w:val="center"/>
        <w:rPr>
          <w:rFonts w:ascii="Palatino Linotype" w:eastAsia="Palatino Linotype" w:hAnsi="Palatino Linotype" w:cs="Palatino Linotype"/>
          <w:sz w:val="22"/>
          <w:szCs w:val="22"/>
          <w:lang w:val="es-MX"/>
        </w:rPr>
      </w:pPr>
      <w:r>
        <w:rPr>
          <w:rFonts w:ascii="Palatino Linotype" w:eastAsia="Palatino Linotype" w:hAnsi="Palatino Linotype" w:cs="Palatino Linotype"/>
          <w:sz w:val="22"/>
          <w:szCs w:val="22"/>
          <w:lang w:val="es-MX"/>
        </w:rPr>
        <w:t>[</w:t>
      </w:r>
      <w:r>
        <w:rPr>
          <w:rFonts w:ascii="Palatino Linotype" w:eastAsia="Palatino Linotype" w:hAnsi="Palatino Linotype" w:cs="Palatino Linotype"/>
          <w:b/>
          <w:sz w:val="22"/>
          <w:szCs w:val="22"/>
          <w:lang w:val="es-MX"/>
        </w:rPr>
        <w:t>APELLIDOS NOMBRE COMPLETO</w:t>
      </w:r>
      <w:r>
        <w:rPr>
          <w:rFonts w:ascii="Palatino Linotype" w:eastAsia="Palatino Linotype" w:hAnsi="Palatino Linotype" w:cs="Palatino Linotype"/>
          <w:sz w:val="22"/>
          <w:szCs w:val="22"/>
          <w:lang w:val="es-MX"/>
        </w:rPr>
        <w:t>],</w:t>
      </w:r>
    </w:p>
    <w:p w14:paraId="1983BBE5" w14:textId="77777777" w:rsidR="00330432" w:rsidRDefault="00330432" w:rsidP="002C34D4">
      <w:pPr>
        <w:ind w:left="284"/>
        <w:jc w:val="both"/>
        <w:rPr>
          <w:rFonts w:ascii="Palatino Linotype" w:eastAsia="Palatino Linotype" w:hAnsi="Palatino Linotype" w:cs="Palatino Linotype"/>
          <w:sz w:val="22"/>
          <w:szCs w:val="22"/>
          <w:lang w:val="es-MX"/>
        </w:rPr>
      </w:pPr>
    </w:p>
    <w:p w14:paraId="1CE497AA" w14:textId="6B438CF6" w:rsidR="002C34D4" w:rsidRDefault="00387E33" w:rsidP="002C34D4">
      <w:pPr>
        <w:ind w:left="284"/>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sz w:val="22"/>
          <w:szCs w:val="22"/>
          <w:lang w:val="es-MX"/>
        </w:rPr>
        <w:lastRenderedPageBreak/>
        <w:t xml:space="preserve">por [síntesis de razones: calificación comparada, antigüedad, etc.]. En su caso, si la persona ganadora no ocupa la plaza, ésta será cubierta conforme al </w:t>
      </w:r>
      <w:r>
        <w:rPr>
          <w:rFonts w:ascii="Palatino Linotype" w:eastAsia="Palatino Linotype" w:hAnsi="Palatino Linotype" w:cs="Palatino Linotype"/>
          <w:b/>
          <w:bCs/>
          <w:sz w:val="22"/>
          <w:szCs w:val="22"/>
          <w:lang w:val="es-MX"/>
        </w:rPr>
        <w:t>orden de prioridad</w:t>
      </w:r>
      <w:r>
        <w:rPr>
          <w:rFonts w:ascii="Palatino Linotype" w:eastAsia="Palatino Linotype" w:hAnsi="Palatino Linotype" w:cs="Palatino Linotype"/>
          <w:sz w:val="22"/>
          <w:szCs w:val="22"/>
          <w:lang w:val="es-MX"/>
        </w:rPr>
        <w:t xml:space="preserve"> establecido. </w:t>
      </w:r>
      <w:r>
        <w:rPr>
          <w:rFonts w:ascii="Palatino Linotype" w:eastAsia="Palatino Linotype" w:hAnsi="Palatino Linotype" w:cs="Palatino Linotype"/>
          <w:sz w:val="22"/>
          <w:szCs w:val="22"/>
          <w:lang w:val="es-MX"/>
        </w:rPr>
        <w:br/>
      </w:r>
    </w:p>
    <w:p w14:paraId="1DD89C82" w14:textId="089B0EFB" w:rsidR="00387E33" w:rsidRDefault="00387E33" w:rsidP="002C34D4">
      <w:pPr>
        <w:ind w:left="284"/>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sz w:val="22"/>
          <w:szCs w:val="22"/>
          <w:lang w:val="es-MX"/>
        </w:rPr>
        <w:t xml:space="preserve">[Si no hubo aptos: “Este jurado declara </w:t>
      </w:r>
      <w:r>
        <w:rPr>
          <w:rFonts w:ascii="Palatino Linotype" w:eastAsia="Palatino Linotype" w:hAnsi="Palatino Linotype" w:cs="Palatino Linotype"/>
          <w:b/>
          <w:bCs/>
          <w:sz w:val="22"/>
          <w:szCs w:val="22"/>
          <w:lang w:val="es-MX"/>
        </w:rPr>
        <w:t>desierto</w:t>
      </w:r>
      <w:r>
        <w:rPr>
          <w:rFonts w:ascii="Palatino Linotype" w:eastAsia="Palatino Linotype" w:hAnsi="Palatino Linotype" w:cs="Palatino Linotype"/>
          <w:sz w:val="22"/>
          <w:szCs w:val="22"/>
          <w:lang w:val="es-MX"/>
        </w:rPr>
        <w:t xml:space="preserve"> el concurso por inexistencia de concursantes aptos.”] </w:t>
      </w:r>
    </w:p>
    <w:p w14:paraId="3F9A6BD4" w14:textId="77777777" w:rsidR="002C34D4" w:rsidRPr="002C34D4" w:rsidRDefault="002C34D4" w:rsidP="002C34D4">
      <w:pPr>
        <w:ind w:left="284"/>
        <w:jc w:val="both"/>
        <w:rPr>
          <w:rFonts w:ascii="Palatino Linotype" w:eastAsia="Palatino Linotype" w:hAnsi="Palatino Linotype" w:cs="Palatino Linotype"/>
          <w:sz w:val="22"/>
          <w:szCs w:val="22"/>
          <w:lang w:val="es-MX"/>
        </w:rPr>
      </w:pPr>
    </w:p>
    <w:p w14:paraId="26BD4754" w14:textId="0920F827" w:rsidR="002C34D4" w:rsidRPr="002C34D4" w:rsidRDefault="00387E33" w:rsidP="000148E8">
      <w:pPr>
        <w:pStyle w:val="Prrafodelista"/>
        <w:numPr>
          <w:ilvl w:val="0"/>
          <w:numId w:val="6"/>
        </w:numPr>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sz w:val="22"/>
          <w:szCs w:val="22"/>
          <w:lang w:val="es-MX"/>
        </w:rPr>
        <w:t>Plazos, publicación y trámite subsecuente</w:t>
      </w:r>
    </w:p>
    <w:p w14:paraId="3769A994" w14:textId="30600EDB" w:rsidR="002C34D4" w:rsidRDefault="00387E33" w:rsidP="002C34D4">
      <w:pPr>
        <w:ind w:left="284"/>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sz w:val="22"/>
          <w:szCs w:val="22"/>
          <w:lang w:val="es-MX"/>
        </w:rPr>
        <w:t xml:space="preserve">Este dictamen se </w:t>
      </w:r>
      <w:r>
        <w:rPr>
          <w:rFonts w:ascii="Palatino Linotype" w:eastAsia="Palatino Linotype" w:hAnsi="Palatino Linotype" w:cs="Palatino Linotype"/>
          <w:b/>
          <w:bCs/>
          <w:sz w:val="22"/>
          <w:szCs w:val="22"/>
          <w:lang w:val="es-MX"/>
        </w:rPr>
        <w:t>emite por escrito</w:t>
      </w:r>
      <w:r>
        <w:rPr>
          <w:rFonts w:ascii="Palatino Linotype" w:eastAsia="Palatino Linotype" w:hAnsi="Palatino Linotype" w:cs="Palatino Linotype"/>
          <w:sz w:val="22"/>
          <w:szCs w:val="22"/>
          <w:lang w:val="es-MX"/>
        </w:rPr>
        <w:t xml:space="preserve"> y se </w:t>
      </w:r>
      <w:r>
        <w:rPr>
          <w:rFonts w:ascii="Palatino Linotype" w:eastAsia="Palatino Linotype" w:hAnsi="Palatino Linotype" w:cs="Palatino Linotype"/>
          <w:b/>
          <w:bCs/>
          <w:sz w:val="22"/>
          <w:szCs w:val="22"/>
          <w:lang w:val="es-MX"/>
        </w:rPr>
        <w:t>publica</w:t>
      </w:r>
      <w:r>
        <w:rPr>
          <w:rFonts w:ascii="Palatino Linotype" w:eastAsia="Palatino Linotype" w:hAnsi="Palatino Linotype" w:cs="Palatino Linotype"/>
          <w:sz w:val="22"/>
          <w:szCs w:val="22"/>
          <w:lang w:val="es-MX"/>
        </w:rPr>
        <w:t xml:space="preserve"> en los tableros y página electrónica del Departamento conforme a lo establecido en el numeral 12 de la convocatoria; se </w:t>
      </w:r>
      <w:r>
        <w:rPr>
          <w:rFonts w:ascii="Palatino Linotype" w:eastAsia="Palatino Linotype" w:hAnsi="Palatino Linotype" w:cs="Palatino Linotype"/>
          <w:b/>
          <w:bCs/>
          <w:sz w:val="22"/>
          <w:szCs w:val="22"/>
          <w:lang w:val="es-MX"/>
        </w:rPr>
        <w:t>envía</w:t>
      </w:r>
      <w:r>
        <w:rPr>
          <w:rFonts w:ascii="Palatino Linotype" w:eastAsia="Palatino Linotype" w:hAnsi="Palatino Linotype" w:cs="Palatino Linotype"/>
          <w:sz w:val="22"/>
          <w:szCs w:val="22"/>
          <w:lang w:val="es-MX"/>
        </w:rPr>
        <w:t xml:space="preserve"> la resolución al Presidente del Colegio Departamental y se </w:t>
      </w:r>
      <w:r>
        <w:rPr>
          <w:rFonts w:ascii="Palatino Linotype" w:eastAsia="Palatino Linotype" w:hAnsi="Palatino Linotype" w:cs="Palatino Linotype"/>
          <w:b/>
          <w:bCs/>
          <w:sz w:val="22"/>
          <w:szCs w:val="22"/>
          <w:lang w:val="es-MX"/>
        </w:rPr>
        <w:t>entrega</w:t>
      </w:r>
      <w:r>
        <w:rPr>
          <w:rFonts w:ascii="Palatino Linotype" w:eastAsia="Palatino Linotype" w:hAnsi="Palatino Linotype" w:cs="Palatino Linotype"/>
          <w:sz w:val="22"/>
          <w:szCs w:val="22"/>
          <w:lang w:val="es-MX"/>
        </w:rPr>
        <w:t xml:space="preserve"> el expediente completo al Jefe del Departamento para la continuidad del procedimiento.</w:t>
      </w:r>
    </w:p>
    <w:p w14:paraId="54C40508" w14:textId="1B7809F6" w:rsidR="00387E33" w:rsidRDefault="00387E33" w:rsidP="00387E33">
      <w:pPr>
        <w:ind w:left="284"/>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sz w:val="22"/>
          <w:szCs w:val="22"/>
          <w:lang w:val="es-MX"/>
        </w:rPr>
        <w:br/>
        <w:t>La sesión de deliberación y la emisión del presente dictamen concluyeron a las [hh:mm] horas del día [dd de mes de aaaa], en [sede].</w:t>
      </w:r>
    </w:p>
    <w:p w14:paraId="6722E7C0" w14:textId="25F52FCE" w:rsidR="002C34D4" w:rsidRDefault="002C34D4" w:rsidP="00387E33">
      <w:pPr>
        <w:ind w:left="284"/>
        <w:jc w:val="both"/>
        <w:rPr>
          <w:rFonts w:ascii="Palatino Linotype" w:eastAsia="Palatino Linotype" w:hAnsi="Palatino Linotype" w:cs="Palatino Linotype"/>
          <w:sz w:val="22"/>
          <w:szCs w:val="22"/>
          <w:lang w:val="es-MX"/>
        </w:rPr>
      </w:pPr>
    </w:p>
    <w:p w14:paraId="4A37B964" w14:textId="77777777" w:rsidR="008E601A" w:rsidRPr="00387E33" w:rsidRDefault="008E601A" w:rsidP="00387E33">
      <w:pPr>
        <w:ind w:left="284"/>
        <w:jc w:val="both"/>
        <w:rPr>
          <w:rFonts w:ascii="Palatino Linotype" w:eastAsia="Palatino Linotype" w:hAnsi="Palatino Linotype" w:cs="Palatino Linotype"/>
          <w:sz w:val="22"/>
          <w:szCs w:val="22"/>
          <w:lang w:val="es-MX"/>
        </w:rPr>
      </w:pPr>
    </w:p>
    <w:p w14:paraId="394A2F48" w14:textId="77777777" w:rsidR="00330432" w:rsidRPr="00330432" w:rsidRDefault="00330432" w:rsidP="00330432">
      <w:pPr>
        <w:ind w:left="284"/>
        <w:jc w:val="both"/>
        <w:rPr>
          <w:rFonts w:ascii="Palatino Linotype" w:eastAsia="Palatino Linotype" w:hAnsi="Palatino Linotype" w:cs="Palatino Linotype"/>
          <w:sz w:val="22"/>
          <w:szCs w:val="22"/>
          <w:lang w:val="es-ES"/>
        </w:rPr>
      </w:pPr>
      <w:r>
        <w:rPr>
          <w:rFonts w:ascii="Palatino Linotype" w:eastAsia="Palatino Linotype" w:hAnsi="Palatino Linotype" w:cs="Palatino Linotype"/>
          <w:b/>
          <w:bCs/>
          <w:sz w:val="22"/>
          <w:szCs w:val="22"/>
          <w:lang w:val="es-ES"/>
        </w:rPr>
        <w:t>Atentamente, el Jurado del Concurso</w:t>
      </w:r>
    </w:p>
    <w:p w14:paraId="6E04B8A4" w14:textId="77777777" w:rsidR="00330432" w:rsidRPr="00330432" w:rsidRDefault="00330432" w:rsidP="00330432">
      <w:pPr>
        <w:ind w:left="284"/>
        <w:jc w:val="both"/>
        <w:rPr>
          <w:rFonts w:ascii="Palatino Linotype" w:eastAsia="Palatino Linotype" w:hAnsi="Palatino Linotype" w:cs="Palatino Linotype"/>
          <w:sz w:val="22"/>
          <w:szCs w:val="22"/>
          <w:lang w:val="es-ES"/>
        </w:rPr>
      </w:pPr>
      <w:r>
        <w:rPr>
          <w:rFonts w:ascii="Palatino Linotype" w:eastAsia="Palatino Linotype" w:hAnsi="Palatino Linotype" w:cs="Palatino Linotype"/>
          <w:sz w:val="22"/>
          <w:szCs w:val="22"/>
          <w:lang w:val="es-ES"/>
        </w:rPr>
        <w:t>“</w:t>
      </w:r>
      <w:r>
        <w:rPr>
          <w:rFonts w:ascii="Palatino Linotype" w:eastAsia="Palatino Linotype" w:hAnsi="Palatino Linotype" w:cs="Palatino Linotype"/>
          <w:i/>
          <w:iCs/>
          <w:sz w:val="22"/>
          <w:szCs w:val="22"/>
          <w:lang w:val="es-ES"/>
        </w:rPr>
        <w:t>El saber de mis hijos hará mi grandeza</w:t>
      </w:r>
      <w:r>
        <w:rPr>
          <w:rFonts w:ascii="Palatino Linotype" w:eastAsia="Palatino Linotype" w:hAnsi="Palatino Linotype" w:cs="Palatino Linotype"/>
          <w:sz w:val="22"/>
          <w:szCs w:val="22"/>
          <w:lang w:val="es-ES"/>
        </w:rPr>
        <w:t>”</w:t>
      </w:r>
    </w:p>
    <w:p w14:paraId="462C6377" w14:textId="77777777" w:rsidR="00330432" w:rsidRPr="00330432" w:rsidRDefault="00330432" w:rsidP="00330432">
      <w:pPr>
        <w:ind w:left="284"/>
        <w:jc w:val="both"/>
        <w:rPr>
          <w:rFonts w:ascii="Palatino Linotype" w:eastAsia="Palatino Linotype" w:hAnsi="Palatino Linotype" w:cs="Palatino Linotype"/>
          <w:sz w:val="22"/>
          <w:szCs w:val="22"/>
          <w:lang w:val="es-ES"/>
        </w:rPr>
      </w:pPr>
    </w:p>
    <w:p w14:paraId="2FF097AF" w14:textId="77777777" w:rsidR="00330432" w:rsidRPr="00330432" w:rsidRDefault="00330432" w:rsidP="00330432">
      <w:pPr>
        <w:ind w:left="284"/>
        <w:jc w:val="both"/>
        <w:rPr>
          <w:rFonts w:ascii="Palatino Linotype" w:eastAsia="Palatino Linotype" w:hAnsi="Palatino Linotype" w:cs="Palatino Linotype"/>
          <w:sz w:val="22"/>
          <w:szCs w:val="22"/>
          <w:lang w:val="es-ES"/>
        </w:rPr>
      </w:pPr>
    </w:p>
    <w:p w14:paraId="3BF7EB0B" w14:textId="77777777" w:rsidR="00330432" w:rsidRPr="00330432" w:rsidRDefault="00330432" w:rsidP="00330432">
      <w:pPr>
        <w:ind w:left="284"/>
        <w:jc w:val="both"/>
        <w:rPr>
          <w:rFonts w:ascii="Palatino Linotype" w:eastAsia="Palatino Linotype" w:hAnsi="Palatino Linotype" w:cs="Palatino Linotype"/>
          <w:sz w:val="22"/>
          <w:szCs w:val="22"/>
          <w:lang w:val="es-ES"/>
        </w:rPr>
      </w:pPr>
      <w:r>
        <w:rPr>
          <w:rFonts w:ascii="Palatino Linotype" w:eastAsia="Palatino Linotype" w:hAnsi="Palatino Linotype" w:cs="Palatino Linotype"/>
          <w:sz w:val="22"/>
          <w:szCs w:val="22"/>
          <w:lang w:val="es-ES"/>
        </w:rPr>
        <w:t xml:space="preserve">[Nombre Completo y Firma] </w:t>
      </w:r>
    </w:p>
    <w:p w14:paraId="3100D000" w14:textId="77777777" w:rsidR="00330432" w:rsidRPr="00330432" w:rsidRDefault="00330432" w:rsidP="00330432">
      <w:pPr>
        <w:ind w:left="284"/>
        <w:jc w:val="both"/>
        <w:rPr>
          <w:rFonts w:ascii="Palatino Linotype" w:eastAsia="Palatino Linotype" w:hAnsi="Palatino Linotype" w:cs="Palatino Linotype"/>
          <w:sz w:val="22"/>
          <w:szCs w:val="22"/>
          <w:lang w:val="es-ES"/>
        </w:rPr>
      </w:pPr>
      <w:r>
        <w:rPr>
          <w:rFonts w:ascii="Palatino Linotype" w:eastAsia="Palatino Linotype" w:hAnsi="Palatino Linotype" w:cs="Palatino Linotype"/>
          <w:b/>
          <w:bCs/>
          <w:sz w:val="22"/>
          <w:szCs w:val="22"/>
          <w:lang w:val="es-ES"/>
        </w:rPr>
        <w:t>Presidente(a)</w:t>
      </w:r>
    </w:p>
    <w:p w14:paraId="07386306" w14:textId="77777777" w:rsidR="00330432" w:rsidRPr="00330432" w:rsidRDefault="00330432" w:rsidP="00330432">
      <w:pPr>
        <w:ind w:left="284"/>
        <w:jc w:val="both"/>
        <w:rPr>
          <w:rFonts w:ascii="Palatino Linotype" w:eastAsia="Palatino Linotype" w:hAnsi="Palatino Linotype" w:cs="Palatino Linotype"/>
          <w:sz w:val="22"/>
          <w:szCs w:val="22"/>
          <w:lang w:val="es-ES"/>
        </w:rPr>
      </w:pPr>
    </w:p>
    <w:p w14:paraId="193B9A8C" w14:textId="77777777" w:rsidR="00330432" w:rsidRPr="00330432" w:rsidRDefault="00330432" w:rsidP="00330432">
      <w:pPr>
        <w:ind w:left="284"/>
        <w:jc w:val="both"/>
        <w:rPr>
          <w:rFonts w:ascii="Palatino Linotype" w:eastAsia="Palatino Linotype" w:hAnsi="Palatino Linotype" w:cs="Palatino Linotype"/>
          <w:sz w:val="22"/>
          <w:szCs w:val="22"/>
          <w:lang w:val="es-ES"/>
        </w:rPr>
      </w:pPr>
      <w:r>
        <w:rPr>
          <w:rFonts w:ascii="Palatino Linotype" w:eastAsia="Palatino Linotype" w:hAnsi="Palatino Linotype" w:cs="Palatino Linotype"/>
          <w:sz w:val="22"/>
          <w:szCs w:val="22"/>
          <w:lang w:val="es-ES"/>
        </w:rPr>
        <w:t xml:space="preserve">[Nombre Completo y Firma] </w:t>
      </w:r>
    </w:p>
    <w:p w14:paraId="1EA4BDA2" w14:textId="77777777" w:rsidR="00330432" w:rsidRPr="00330432" w:rsidRDefault="00330432" w:rsidP="00330432">
      <w:pPr>
        <w:ind w:left="284"/>
        <w:jc w:val="both"/>
        <w:rPr>
          <w:rFonts w:ascii="Palatino Linotype" w:eastAsia="Palatino Linotype" w:hAnsi="Palatino Linotype" w:cs="Palatino Linotype"/>
          <w:sz w:val="22"/>
          <w:szCs w:val="22"/>
          <w:lang w:val="es-ES"/>
        </w:rPr>
      </w:pPr>
      <w:r>
        <w:rPr>
          <w:rFonts w:ascii="Palatino Linotype" w:eastAsia="Palatino Linotype" w:hAnsi="Palatino Linotype" w:cs="Palatino Linotype"/>
          <w:b/>
          <w:bCs/>
          <w:sz w:val="22"/>
          <w:szCs w:val="22"/>
          <w:lang w:val="es-ES"/>
        </w:rPr>
        <w:t>Secretario(a)</w:t>
      </w:r>
    </w:p>
    <w:p w14:paraId="310BC259" w14:textId="77777777" w:rsidR="00330432" w:rsidRPr="00330432" w:rsidRDefault="00330432" w:rsidP="00330432">
      <w:pPr>
        <w:ind w:left="284"/>
        <w:jc w:val="both"/>
        <w:rPr>
          <w:rFonts w:ascii="Palatino Linotype" w:eastAsia="Palatino Linotype" w:hAnsi="Palatino Linotype" w:cs="Palatino Linotype"/>
          <w:sz w:val="22"/>
          <w:szCs w:val="22"/>
          <w:lang w:val="es-ES"/>
        </w:rPr>
      </w:pPr>
    </w:p>
    <w:p w14:paraId="2B2BA9A6" w14:textId="77777777" w:rsidR="00330432" w:rsidRPr="00330432" w:rsidRDefault="00330432" w:rsidP="00330432">
      <w:pPr>
        <w:ind w:left="284"/>
        <w:jc w:val="both"/>
        <w:rPr>
          <w:rFonts w:ascii="Palatino Linotype" w:eastAsia="Palatino Linotype" w:hAnsi="Palatino Linotype" w:cs="Palatino Linotype"/>
          <w:sz w:val="22"/>
          <w:szCs w:val="22"/>
          <w:lang w:val="es-ES"/>
        </w:rPr>
      </w:pPr>
      <w:r>
        <w:rPr>
          <w:rFonts w:ascii="Palatino Linotype" w:eastAsia="Palatino Linotype" w:hAnsi="Palatino Linotype" w:cs="Palatino Linotype"/>
          <w:sz w:val="22"/>
          <w:szCs w:val="22"/>
          <w:lang w:val="es-ES"/>
        </w:rPr>
        <w:t xml:space="preserve">[Nombre Completo y Firma] </w:t>
      </w:r>
    </w:p>
    <w:p w14:paraId="45180C90" w14:textId="77777777" w:rsidR="00330432" w:rsidRPr="00330432" w:rsidRDefault="00330432" w:rsidP="00330432">
      <w:pPr>
        <w:ind w:left="284"/>
        <w:jc w:val="both"/>
        <w:rPr>
          <w:rFonts w:ascii="Palatino Linotype" w:eastAsia="Palatino Linotype" w:hAnsi="Palatino Linotype" w:cs="Palatino Linotype"/>
          <w:sz w:val="22"/>
          <w:szCs w:val="22"/>
          <w:lang w:val="es-ES"/>
        </w:rPr>
      </w:pPr>
      <w:r>
        <w:rPr>
          <w:rFonts w:ascii="Palatino Linotype" w:eastAsia="Palatino Linotype" w:hAnsi="Palatino Linotype" w:cs="Palatino Linotype"/>
          <w:b/>
          <w:bCs/>
          <w:sz w:val="22"/>
          <w:szCs w:val="22"/>
          <w:lang w:val="es-ES"/>
        </w:rPr>
        <w:t>Vocal</w:t>
      </w:r>
    </w:p>
    <w:p w14:paraId="46A6C030" w14:textId="77777777" w:rsidR="00330432" w:rsidRPr="00330432" w:rsidRDefault="00330432" w:rsidP="00330432">
      <w:pPr>
        <w:ind w:left="284"/>
        <w:jc w:val="both"/>
        <w:rPr>
          <w:rFonts w:ascii="Palatino Linotype" w:eastAsia="Palatino Linotype" w:hAnsi="Palatino Linotype" w:cs="Palatino Linotype"/>
          <w:sz w:val="22"/>
          <w:szCs w:val="22"/>
          <w:lang w:val="es-ES"/>
        </w:rPr>
      </w:pPr>
    </w:p>
    <w:p w14:paraId="0627BD0B" w14:textId="77777777" w:rsidR="00330432" w:rsidRPr="00330432" w:rsidRDefault="00330432" w:rsidP="00330432">
      <w:pPr>
        <w:ind w:left="284"/>
        <w:jc w:val="both"/>
        <w:rPr>
          <w:rFonts w:ascii="Palatino Linotype" w:eastAsia="Palatino Linotype" w:hAnsi="Palatino Linotype" w:cs="Palatino Linotype"/>
          <w:sz w:val="22"/>
          <w:szCs w:val="22"/>
          <w:lang w:val="es-ES"/>
        </w:rPr>
      </w:pPr>
      <w:r>
        <w:rPr>
          <w:rFonts w:ascii="Palatino Linotype" w:eastAsia="Palatino Linotype" w:hAnsi="Palatino Linotype" w:cs="Palatino Linotype"/>
          <w:sz w:val="22"/>
          <w:szCs w:val="22"/>
          <w:lang w:val="es-ES"/>
        </w:rPr>
        <w:t xml:space="preserve">[Nombre Completo y Firma] </w:t>
      </w:r>
    </w:p>
    <w:p w14:paraId="3D8C0D0A" w14:textId="77777777" w:rsidR="00330432" w:rsidRPr="00330432" w:rsidRDefault="00330432" w:rsidP="00330432">
      <w:pPr>
        <w:ind w:left="284"/>
        <w:jc w:val="both"/>
        <w:rPr>
          <w:rFonts w:ascii="Palatino Linotype" w:eastAsia="Palatino Linotype" w:hAnsi="Palatino Linotype" w:cs="Palatino Linotype"/>
          <w:sz w:val="22"/>
          <w:szCs w:val="22"/>
          <w:lang w:val="es-ES"/>
        </w:rPr>
      </w:pPr>
      <w:r>
        <w:rPr>
          <w:rFonts w:ascii="Palatino Linotype" w:eastAsia="Palatino Linotype" w:hAnsi="Palatino Linotype" w:cs="Palatino Linotype"/>
          <w:b/>
          <w:bCs/>
          <w:sz w:val="22"/>
          <w:szCs w:val="22"/>
          <w:lang w:val="es-ES"/>
        </w:rPr>
        <w:t>Vocal</w:t>
      </w:r>
    </w:p>
    <w:p w14:paraId="40DCFB65" w14:textId="77777777" w:rsidR="00330432" w:rsidRPr="00330432" w:rsidRDefault="00330432" w:rsidP="00330432">
      <w:pPr>
        <w:ind w:left="284"/>
        <w:jc w:val="both"/>
        <w:rPr>
          <w:rFonts w:ascii="Palatino Linotype" w:eastAsia="Palatino Linotype" w:hAnsi="Palatino Linotype" w:cs="Palatino Linotype"/>
          <w:sz w:val="22"/>
          <w:szCs w:val="22"/>
          <w:lang w:val="es-ES"/>
        </w:rPr>
      </w:pPr>
    </w:p>
    <w:p w14:paraId="78A52575" w14:textId="77777777" w:rsidR="00330432" w:rsidRPr="00330432" w:rsidRDefault="00330432" w:rsidP="00330432">
      <w:pPr>
        <w:ind w:left="284"/>
        <w:jc w:val="both"/>
        <w:rPr>
          <w:rFonts w:ascii="Palatino Linotype" w:eastAsia="Palatino Linotype" w:hAnsi="Palatino Linotype" w:cs="Palatino Linotype"/>
          <w:sz w:val="22"/>
          <w:szCs w:val="22"/>
          <w:lang w:val="es-ES"/>
        </w:rPr>
      </w:pPr>
      <w:r>
        <w:rPr>
          <w:rFonts w:ascii="Palatino Linotype" w:eastAsia="Palatino Linotype" w:hAnsi="Palatino Linotype" w:cs="Palatino Linotype"/>
          <w:sz w:val="22"/>
          <w:szCs w:val="22"/>
          <w:lang w:val="es-ES"/>
        </w:rPr>
        <w:t xml:space="preserve">[Nombre Completo y Firma] </w:t>
      </w:r>
    </w:p>
    <w:p w14:paraId="729AFC8D" w14:textId="77777777" w:rsidR="00330432" w:rsidRPr="00330432" w:rsidRDefault="00330432" w:rsidP="00330432">
      <w:pPr>
        <w:ind w:left="284"/>
        <w:jc w:val="both"/>
        <w:rPr>
          <w:rFonts w:ascii="Palatino Linotype" w:eastAsia="Palatino Linotype" w:hAnsi="Palatino Linotype" w:cs="Palatino Linotype"/>
          <w:sz w:val="22"/>
          <w:szCs w:val="22"/>
          <w:lang w:val="es-ES"/>
        </w:rPr>
      </w:pPr>
      <w:r>
        <w:rPr>
          <w:rFonts w:ascii="Palatino Linotype" w:eastAsia="Palatino Linotype" w:hAnsi="Palatino Linotype" w:cs="Palatino Linotype"/>
          <w:b/>
          <w:bCs/>
          <w:sz w:val="22"/>
          <w:szCs w:val="22"/>
          <w:lang w:val="es-ES"/>
        </w:rPr>
        <w:t>Representante de la Comisión Dictaminadora</w:t>
      </w:r>
    </w:p>
    <w:p w14:paraId="1300C0D5" w14:textId="7026AD04" w:rsidR="009A6F9E" w:rsidRDefault="009A6F9E" w:rsidP="00387E33">
      <w:pPr>
        <w:ind w:left="284"/>
        <w:jc w:val="both"/>
        <w:rPr>
          <w:rFonts w:ascii="Palatino Linotype" w:eastAsia="Palatino Linotype" w:hAnsi="Palatino Linotype" w:cs="Palatino Linotype"/>
          <w:sz w:val="22"/>
          <w:szCs w:val="22"/>
          <w:lang w:val="es-MX"/>
        </w:rPr>
      </w:pPr>
    </w:p>
    <w:p w14:paraId="16C85AE8" w14:textId="1F5431DA" w:rsidR="008E601A" w:rsidRDefault="008E601A" w:rsidP="00387E33">
      <w:pPr>
        <w:ind w:left="284"/>
        <w:jc w:val="both"/>
        <w:rPr>
          <w:rFonts w:ascii="Palatino Linotype" w:eastAsia="Palatino Linotype" w:hAnsi="Palatino Linotype" w:cs="Palatino Linotype"/>
          <w:sz w:val="22"/>
          <w:szCs w:val="22"/>
          <w:lang w:val="es-MX"/>
        </w:rPr>
      </w:pPr>
    </w:p>
    <w:p w14:paraId="7C093B2E" w14:textId="09303C64" w:rsidR="008E601A" w:rsidRDefault="008E601A" w:rsidP="00387E33">
      <w:pPr>
        <w:ind w:left="284"/>
        <w:jc w:val="both"/>
        <w:rPr>
          <w:rFonts w:ascii="Palatino Linotype" w:eastAsia="Palatino Linotype" w:hAnsi="Palatino Linotype" w:cs="Palatino Linotype"/>
          <w:sz w:val="22"/>
          <w:szCs w:val="22"/>
          <w:lang w:val="es-MX"/>
        </w:rPr>
      </w:pPr>
    </w:p>
    <w:p w14:paraId="1A89725E" w14:textId="77777777" w:rsidR="008E601A" w:rsidRDefault="008E601A" w:rsidP="00387E33">
      <w:pPr>
        <w:ind w:left="284"/>
        <w:jc w:val="both"/>
        <w:rPr>
          <w:rFonts w:ascii="Palatino Linotype" w:eastAsia="Palatino Linotype" w:hAnsi="Palatino Linotype" w:cs="Palatino Linotype"/>
          <w:sz w:val="22"/>
          <w:szCs w:val="22"/>
          <w:lang w:val="es-MX"/>
        </w:rPr>
      </w:pPr>
    </w:p>
    <w:p w14:paraId="51437741" w14:textId="5C570FA9" w:rsidR="00387E33" w:rsidRPr="00387E33" w:rsidRDefault="000148E8" w:rsidP="00387E33">
      <w:pPr>
        <w:ind w:left="284"/>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sz w:val="22"/>
          <w:szCs w:val="22"/>
          <w:lang w:val="es-MX"/>
        </w:rPr>
        <w:lastRenderedPageBreak/>
        <w:pict w14:anchorId="4BA195A8">
          <v:rect id="_x0000_i1025" style="width:0;height:1.5pt" o:hralign="center" o:hrstd="t" o:hr="t" fillcolor="#a0a0a0" stroked="f"/>
        </w:pict>
      </w:r>
    </w:p>
    <w:p w14:paraId="2442D886" w14:textId="77777777" w:rsidR="00387E33" w:rsidRPr="00387E33" w:rsidRDefault="00387E33" w:rsidP="00387E33">
      <w:pPr>
        <w:ind w:left="284"/>
        <w:jc w:val="both"/>
        <w:rPr>
          <w:rFonts w:ascii="Palatino Linotype" w:eastAsia="Palatino Linotype" w:hAnsi="Palatino Linotype" w:cs="Palatino Linotype"/>
          <w:b/>
          <w:bCs/>
          <w:sz w:val="22"/>
          <w:szCs w:val="22"/>
          <w:lang w:val="es-MX"/>
        </w:rPr>
      </w:pPr>
      <w:r>
        <w:rPr>
          <w:rFonts w:ascii="Palatino Linotype" w:eastAsia="Palatino Linotype" w:hAnsi="Palatino Linotype" w:cs="Palatino Linotype"/>
          <w:b/>
          <w:bCs/>
          <w:sz w:val="22"/>
          <w:szCs w:val="22"/>
          <w:lang w:val="es-MX"/>
        </w:rPr>
        <w:t>Guía de llenado (rápida)</w:t>
      </w:r>
    </w:p>
    <w:p w14:paraId="33795357" w14:textId="32A847C8" w:rsidR="00387E33" w:rsidRPr="008C4F49" w:rsidRDefault="00387E33" w:rsidP="000148E8">
      <w:pPr>
        <w:numPr>
          <w:ilvl w:val="0"/>
          <w:numId w:val="5"/>
        </w:numPr>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b/>
          <w:bCs/>
          <w:sz w:val="22"/>
          <w:szCs w:val="22"/>
          <w:lang w:val="es-MX"/>
        </w:rPr>
        <w:t>Secretaría del jurado</w:t>
      </w:r>
      <w:r>
        <w:rPr>
          <w:rFonts w:ascii="Palatino Linotype" w:eastAsia="Palatino Linotype" w:hAnsi="Palatino Linotype" w:cs="Palatino Linotype"/>
          <w:sz w:val="22"/>
          <w:szCs w:val="22"/>
          <w:lang w:val="es-MX"/>
        </w:rPr>
        <w:t>: arma el dictamen, listas y anexos; en la etapa de admisión verifica quién cumple y quién no cumple los requisitos mínimos</w:t>
      </w:r>
      <w:r w:rsidR="000F11F6">
        <w:rPr>
          <w:rFonts w:ascii="Palatino Linotype" w:eastAsia="Palatino Linotype" w:hAnsi="Palatino Linotype" w:cs="Palatino Linotype"/>
          <w:sz w:val="22"/>
          <w:szCs w:val="22"/>
          <w:lang w:val="es-MX"/>
        </w:rPr>
        <w:t>,</w:t>
      </w:r>
      <w:r>
        <w:rPr>
          <w:rFonts w:ascii="Palatino Linotype" w:eastAsia="Palatino Linotype" w:hAnsi="Palatino Linotype" w:cs="Palatino Linotype"/>
          <w:sz w:val="22"/>
          <w:szCs w:val="22"/>
          <w:lang w:val="es-MX"/>
        </w:rPr>
        <w:t xml:space="preserve"> y en los resultados consigna la aptitud; consolida el orden de prioridad; gestiona publicación/notificaciones y remisión de expediente. </w:t>
      </w:r>
    </w:p>
    <w:p w14:paraId="507EEF18" w14:textId="77777777" w:rsidR="00387E33" w:rsidRPr="00387E33" w:rsidRDefault="00387E33" w:rsidP="000148E8">
      <w:pPr>
        <w:numPr>
          <w:ilvl w:val="0"/>
          <w:numId w:val="5"/>
        </w:numPr>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b/>
          <w:bCs/>
          <w:sz w:val="22"/>
          <w:szCs w:val="22"/>
          <w:lang w:val="es-MX"/>
        </w:rPr>
        <w:t>Presidencia y vocales</w:t>
      </w:r>
      <w:r>
        <w:rPr>
          <w:rFonts w:ascii="Palatino Linotype" w:eastAsia="Palatino Linotype" w:hAnsi="Palatino Linotype" w:cs="Palatino Linotype"/>
          <w:sz w:val="22"/>
          <w:szCs w:val="22"/>
          <w:lang w:val="es-MX"/>
        </w:rPr>
        <w:t xml:space="preserve">: validan criterios aplicados, deliberan y votan resultados; confirman ganador/ desierto y argumentos. (Condiciones de aptitud, ganador, empates). </w:t>
      </w:r>
    </w:p>
    <w:p w14:paraId="30A7584B" w14:textId="77777777" w:rsidR="00387E33" w:rsidRPr="00387E33" w:rsidRDefault="00387E33" w:rsidP="000148E8">
      <w:pPr>
        <w:numPr>
          <w:ilvl w:val="0"/>
          <w:numId w:val="5"/>
        </w:numPr>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b/>
          <w:bCs/>
          <w:sz w:val="22"/>
          <w:szCs w:val="22"/>
          <w:lang w:val="es-MX"/>
        </w:rPr>
        <w:t>Jefatura de Departamento</w:t>
      </w:r>
      <w:r>
        <w:rPr>
          <w:rFonts w:ascii="Palatino Linotype" w:eastAsia="Palatino Linotype" w:hAnsi="Palatino Linotype" w:cs="Palatino Linotype"/>
          <w:sz w:val="22"/>
          <w:szCs w:val="22"/>
          <w:lang w:val="es-MX"/>
        </w:rPr>
        <w:t xml:space="preserve">: previo al dictamen, recibe/registra documentación y publica listas conforme a calendario (contexto de Art. 72–74). </w:t>
      </w:r>
    </w:p>
    <w:p w14:paraId="5EC3000E" w14:textId="7CD6952D" w:rsidR="00387E33" w:rsidRDefault="00387E33" w:rsidP="000148E8">
      <w:pPr>
        <w:numPr>
          <w:ilvl w:val="0"/>
          <w:numId w:val="5"/>
        </w:numPr>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b/>
          <w:bCs/>
          <w:sz w:val="22"/>
          <w:szCs w:val="22"/>
          <w:lang w:val="es-MX"/>
        </w:rPr>
        <w:t>Nota terminológica</w:t>
      </w:r>
      <w:r>
        <w:rPr>
          <w:rFonts w:ascii="Palatino Linotype" w:eastAsia="Palatino Linotype" w:hAnsi="Palatino Linotype" w:cs="Palatino Linotype"/>
          <w:sz w:val="22"/>
          <w:szCs w:val="22"/>
          <w:lang w:val="es-MX"/>
        </w:rPr>
        <w:t>: distíngase siempre entre cumplir los requisitos mínimos de la convocatoria (numerales 8, 10 y 15) —etapa de admisión, en la que no se usan «</w:t>
      </w:r>
      <w:proofErr w:type="gramStart"/>
      <w:r>
        <w:rPr>
          <w:rFonts w:ascii="Palatino Linotype" w:eastAsia="Palatino Linotype" w:hAnsi="Palatino Linotype" w:cs="Palatino Linotype"/>
          <w:sz w:val="22"/>
          <w:szCs w:val="22"/>
          <w:lang w:val="es-MX"/>
        </w:rPr>
        <w:t>apto»/</w:t>
      </w:r>
      <w:proofErr w:type="gramEnd"/>
      <w:r>
        <w:rPr>
          <w:rFonts w:ascii="Palatino Linotype" w:eastAsia="Palatino Linotype" w:hAnsi="Palatino Linotype" w:cs="Palatino Linotype"/>
          <w:sz w:val="22"/>
          <w:szCs w:val="22"/>
          <w:lang w:val="es-MX"/>
        </w:rPr>
        <w:t>«no apto»— y la aptitud, que es el resultado de la evaluación curricular.</w:t>
      </w:r>
      <w:bookmarkStart w:id="0" w:name="_GoBack"/>
      <w:bookmarkEnd w:id="0"/>
      <w:r>
        <w:rPr>
          <w:rFonts w:ascii="Palatino Linotype" w:eastAsia="Palatino Linotype" w:hAnsi="Palatino Linotype" w:cs="Palatino Linotype"/>
          <w:sz w:val="22"/>
          <w:szCs w:val="22"/>
          <w:lang w:val="es-MX"/>
        </w:rPr>
        <w:t xml:space="preserve"> </w:t>
      </w:r>
    </w:p>
    <w:p w14:paraId="1EF2F04B" w14:textId="77777777" w:rsidR="00387E33" w:rsidRPr="00387E33" w:rsidRDefault="000148E8" w:rsidP="00387E33">
      <w:pPr>
        <w:ind w:left="284"/>
        <w:jc w:val="both"/>
        <w:rPr>
          <w:rFonts w:ascii="Palatino Linotype" w:eastAsia="Palatino Linotype" w:hAnsi="Palatino Linotype" w:cs="Palatino Linotype"/>
          <w:sz w:val="22"/>
          <w:szCs w:val="22"/>
          <w:lang w:val="es-MX"/>
        </w:rPr>
      </w:pPr>
      <w:r>
        <w:rPr>
          <w:rFonts w:ascii="Palatino Linotype" w:eastAsia="Palatino Linotype" w:hAnsi="Palatino Linotype" w:cs="Palatino Linotype"/>
          <w:sz w:val="22"/>
          <w:szCs w:val="22"/>
          <w:lang w:val="es-MX"/>
        </w:rPr>
        <w:pict w14:anchorId="10F73942">
          <v:rect id="_x0000_i1026" style="width:0;height:1.5pt" o:hralign="center" o:hrstd="t" o:hr="t" fillcolor="#a0a0a0" stroked="f"/>
        </w:pict>
      </w:r>
    </w:p>
    <w:p w14:paraId="3FA9E910" w14:textId="1EF25737" w:rsidR="00D20010" w:rsidRDefault="00D20010" w:rsidP="007B256F">
      <w:pPr>
        <w:ind w:left="284"/>
        <w:jc w:val="both"/>
        <w:rPr>
          <w:rFonts w:ascii="Palatino Linotype" w:eastAsia="Palatino Linotype" w:hAnsi="Palatino Linotype" w:cs="Palatino Linotype"/>
          <w:sz w:val="22"/>
          <w:szCs w:val="22"/>
          <w:lang w:val="es-MX"/>
        </w:rPr>
      </w:pPr>
    </w:p>
    <w:sectPr w:rsidR="00D20010" w:rsidSect="00C76EF0">
      <w:headerReference w:type="default" r:id="rId7"/>
      <w:footerReference w:type="default" r:id="rId8"/>
      <w:pgSz w:w="12240" w:h="15840"/>
      <w:pgMar w:top="1129" w:right="1418" w:bottom="1418" w:left="1418" w:header="1418" w:footer="10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300F55" w14:textId="77777777" w:rsidR="000148E8" w:rsidRDefault="000148E8" w:rsidP="00916985">
      <w:r>
        <w:separator/>
      </w:r>
    </w:p>
  </w:endnote>
  <w:endnote w:type="continuationSeparator" w:id="0">
    <w:p w14:paraId="2D47EEE4" w14:textId="77777777" w:rsidR="000148E8" w:rsidRDefault="000148E8" w:rsidP="009169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ontserrat">
    <w:altName w:val="Calibri"/>
    <w:charset w:val="00"/>
    <w:family w:val="auto"/>
    <w:pitch w:val="variable"/>
    <w:sig w:usb0="2000020F" w:usb1="00000003" w:usb2="00000000" w:usb3="00000000" w:csb0="00000197" w:csb1="00000000"/>
  </w:font>
  <w:font w:name="Montserrat Light">
    <w:altName w:val="Calibri"/>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FA08D" w14:textId="77777777" w:rsidR="0054300D" w:rsidRDefault="0054300D" w:rsidP="00F60CF8">
    <w:pPr>
      <w:tabs>
        <w:tab w:val="left" w:pos="7616"/>
      </w:tabs>
      <w:ind w:right="564"/>
      <w:jc w:val="right"/>
      <w:rPr>
        <w:rFonts w:ascii="Montserrat Light" w:hAnsi="Montserrat Light" w:cs="Arial"/>
        <w:sz w:val="12"/>
        <w:szCs w:val="12"/>
      </w:rPr>
    </w:pPr>
    <w:r w:rsidRPr="0054300D">
      <w:rPr>
        <w:rFonts w:ascii="Montserrat Light" w:hAnsi="Montserrat Light" w:cs="Arial"/>
        <w:sz w:val="12"/>
        <w:szCs w:val="12"/>
      </w:rPr>
      <w:t xml:space="preserve">Edificio 3K-1 planta baja, </w:t>
    </w:r>
    <w:proofErr w:type="spellStart"/>
    <w:r w:rsidRPr="0054300D">
      <w:rPr>
        <w:rFonts w:ascii="Montserrat Light" w:hAnsi="Montserrat Light" w:cs="Arial"/>
        <w:sz w:val="12"/>
        <w:szCs w:val="12"/>
      </w:rPr>
      <w:t>Blvd</w:t>
    </w:r>
    <w:proofErr w:type="spellEnd"/>
    <w:r w:rsidRPr="0054300D">
      <w:rPr>
        <w:rFonts w:ascii="Montserrat Light" w:hAnsi="Montserrat Light" w:cs="Arial"/>
        <w:sz w:val="12"/>
        <w:szCs w:val="12"/>
      </w:rPr>
      <w:t xml:space="preserve">. Luis Encinas y Rosales s/n, </w:t>
    </w:r>
  </w:p>
  <w:p w14:paraId="2F9A3402" w14:textId="77777777" w:rsidR="0054300D" w:rsidRDefault="0054300D" w:rsidP="00F60CF8">
    <w:pPr>
      <w:tabs>
        <w:tab w:val="left" w:pos="7616"/>
      </w:tabs>
      <w:ind w:right="564"/>
      <w:jc w:val="right"/>
      <w:rPr>
        <w:rFonts w:ascii="Montserrat Light" w:hAnsi="Montserrat Light" w:cs="Arial"/>
        <w:sz w:val="12"/>
        <w:szCs w:val="12"/>
      </w:rPr>
    </w:pPr>
    <w:r w:rsidRPr="0054300D">
      <w:rPr>
        <w:rFonts w:ascii="Montserrat Light" w:hAnsi="Montserrat Light" w:cs="Arial"/>
        <w:sz w:val="12"/>
        <w:szCs w:val="12"/>
      </w:rPr>
      <w:t xml:space="preserve">Colonia Centro. C.P. 83000 Hermosillo, Sonora, México </w:t>
    </w:r>
  </w:p>
  <w:p w14:paraId="372BCCAF" w14:textId="77777777" w:rsidR="0054300D" w:rsidRDefault="0054300D" w:rsidP="00F60CF8">
    <w:pPr>
      <w:tabs>
        <w:tab w:val="left" w:pos="7616"/>
      </w:tabs>
      <w:ind w:right="564"/>
      <w:jc w:val="right"/>
      <w:rPr>
        <w:rFonts w:ascii="Montserrat Light" w:hAnsi="Montserrat Light" w:cs="Arial"/>
        <w:sz w:val="12"/>
        <w:szCs w:val="12"/>
      </w:rPr>
    </w:pPr>
    <w:r w:rsidRPr="0054300D">
      <w:rPr>
        <w:rFonts w:ascii="Montserrat Light" w:hAnsi="Montserrat Light" w:cs="Arial"/>
        <w:sz w:val="12"/>
        <w:szCs w:val="12"/>
      </w:rPr>
      <w:t>(662) 259 21 5</w:t>
    </w:r>
    <w:r>
      <w:rPr>
        <w:rFonts w:ascii="Montserrat Light" w:hAnsi="Montserrat Light" w:cs="Arial"/>
        <w:sz w:val="12"/>
        <w:szCs w:val="12"/>
      </w:rPr>
      <w:t>5</w:t>
    </w:r>
    <w:r w:rsidRPr="0054300D">
      <w:rPr>
        <w:rFonts w:ascii="Montserrat Light" w:hAnsi="Montserrat Light" w:cs="Arial"/>
        <w:sz w:val="12"/>
        <w:szCs w:val="12"/>
      </w:rPr>
      <w:t xml:space="preserve">, extensión </w:t>
    </w:r>
    <w:r>
      <w:rPr>
        <w:rFonts w:ascii="Montserrat Light" w:hAnsi="Montserrat Light" w:cs="Arial"/>
        <w:sz w:val="12"/>
        <w:szCs w:val="12"/>
      </w:rPr>
      <w:t>2370</w:t>
    </w:r>
  </w:p>
  <w:p w14:paraId="1EDAF5CC" w14:textId="3A447EE3" w:rsidR="0054300D" w:rsidRDefault="0054300D" w:rsidP="00F60CF8">
    <w:pPr>
      <w:tabs>
        <w:tab w:val="left" w:pos="7616"/>
      </w:tabs>
      <w:ind w:right="564"/>
      <w:jc w:val="right"/>
      <w:rPr>
        <w:rFonts w:ascii="Montserrat Light" w:hAnsi="Montserrat Light" w:cs="Arial"/>
        <w:sz w:val="12"/>
        <w:szCs w:val="12"/>
      </w:rPr>
    </w:pPr>
    <w:r w:rsidRPr="0054300D">
      <w:rPr>
        <w:rFonts w:ascii="Montserrat Light" w:hAnsi="Montserrat Light" w:cs="Arial"/>
        <w:sz w:val="12"/>
        <w:szCs w:val="12"/>
      </w:rPr>
      <w:t>matematicas@unison.mx</w:t>
    </w:r>
  </w:p>
  <w:p w14:paraId="4CAC461B" w14:textId="4B07D032" w:rsidR="00A01E65" w:rsidRPr="0054300D" w:rsidRDefault="00B80508" w:rsidP="0054300D">
    <w:pPr>
      <w:tabs>
        <w:tab w:val="left" w:pos="7616"/>
      </w:tabs>
      <w:ind w:right="564"/>
      <w:jc w:val="right"/>
      <w:rPr>
        <w:rFonts w:ascii="Montserrat Light" w:hAnsi="Montserrat Light" w:cs="Arial"/>
        <w:sz w:val="12"/>
        <w:szCs w:val="12"/>
      </w:rPr>
    </w:pPr>
    <w:r w:rsidRPr="00B80508">
      <w:rPr>
        <w:rFonts w:ascii="Montserrat Light" w:hAnsi="Montserrat Light" w:cs="Arial"/>
        <w:sz w:val="12"/>
        <w:szCs w:val="12"/>
      </w:rPr>
      <w:t>https://matematicas.unison.mx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D832BF" w14:textId="77777777" w:rsidR="000148E8" w:rsidRDefault="000148E8" w:rsidP="00916985">
      <w:r>
        <w:separator/>
      </w:r>
    </w:p>
  </w:footnote>
  <w:footnote w:type="continuationSeparator" w:id="0">
    <w:p w14:paraId="78F6978A" w14:textId="77777777" w:rsidR="000148E8" w:rsidRDefault="000148E8" w:rsidP="009169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CAA202" w14:textId="2F89BE7C" w:rsidR="00916985" w:rsidRPr="0054300D" w:rsidRDefault="00C76EF0" w:rsidP="00C76EF0">
    <w:pPr>
      <w:pStyle w:val="Encabezado"/>
      <w:tabs>
        <w:tab w:val="clear" w:pos="4419"/>
        <w:tab w:val="clear" w:pos="8838"/>
        <w:tab w:val="left" w:pos="1134"/>
      </w:tabs>
      <w:spacing w:before="240"/>
      <w:ind w:left="426"/>
      <w:rPr>
        <w:rFonts w:ascii="Palatino Linotype" w:hAnsi="Palatino Linotype"/>
        <w:b/>
        <w:bCs/>
        <w:color w:val="1F3864" w:themeColor="accent1" w:themeShade="80"/>
        <w:sz w:val="32"/>
        <w:szCs w:val="32"/>
      </w:rPr>
    </w:pPr>
    <w:r w:rsidRPr="0054300D">
      <w:rPr>
        <w:rFonts w:ascii="Palatino Linotype" w:hAnsi="Palatino Linotype"/>
        <w:b/>
        <w:bCs/>
        <w:noProof/>
        <w:color w:val="1F3864" w:themeColor="accent1" w:themeShade="80"/>
      </w:rPr>
      <w:drawing>
        <wp:anchor distT="0" distB="0" distL="114300" distR="114300" simplePos="0" relativeHeight="251658240" behindDoc="1" locked="0" layoutInCell="1" allowOverlap="1" wp14:anchorId="02BD7D7F" wp14:editId="24A2EDB4">
          <wp:simplePos x="0" y="0"/>
          <wp:positionH relativeFrom="column">
            <wp:posOffset>-900430</wp:posOffset>
          </wp:positionH>
          <wp:positionV relativeFrom="paragraph">
            <wp:posOffset>-896438</wp:posOffset>
          </wp:positionV>
          <wp:extent cx="7774277" cy="10114277"/>
          <wp:effectExtent l="0" t="0" r="0" b="0"/>
          <wp:wrapNone/>
          <wp:docPr id="9287272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727281" name="Imagen 928727281"/>
                  <pic:cNvPicPr/>
                </pic:nvPicPr>
                <pic:blipFill>
                  <a:blip r:embed="rId1">
                    <a:extLst>
                      <a:ext uri="{28A0092B-C50C-407E-A947-70E740481C1C}">
                        <a14:useLocalDpi xmlns:a14="http://schemas.microsoft.com/office/drawing/2010/main"/>
                      </a:ext>
                    </a:extLst>
                  </a:blip>
                  <a:stretch>
                    <a:fillRect/>
                  </a:stretch>
                </pic:blipFill>
                <pic:spPr>
                  <a:xfrm>
                    <a:off x="0" y="0"/>
                    <a:ext cx="7774277" cy="10114277"/>
                  </a:xfrm>
                  <a:prstGeom prst="rect">
                    <a:avLst/>
                  </a:prstGeom>
                </pic:spPr>
              </pic:pic>
            </a:graphicData>
          </a:graphic>
          <wp14:sizeRelH relativeFrom="page">
            <wp14:pctWidth>0</wp14:pctWidth>
          </wp14:sizeRelH>
          <wp14:sizeRelV relativeFrom="page">
            <wp14:pctHeight>0</wp14:pctHeight>
          </wp14:sizeRelV>
        </wp:anchor>
      </w:drawing>
    </w:r>
    <w:r w:rsidR="0054300D" w:rsidRPr="0054300D">
      <w:rPr>
        <w:rFonts w:ascii="Palatino Linotype" w:hAnsi="Palatino Linotype"/>
        <w:b/>
        <w:bCs/>
        <w:color w:val="1F3864" w:themeColor="accent1" w:themeShade="80"/>
      </w:rPr>
      <w:t>Departamento de Matemáticas</w:t>
    </w:r>
  </w:p>
  <w:p w14:paraId="2B0CEDE7" w14:textId="00914F7D" w:rsidR="00916985" w:rsidRDefault="0054300D" w:rsidP="00C76EF0">
    <w:pPr>
      <w:pStyle w:val="Encabezado"/>
      <w:tabs>
        <w:tab w:val="clear" w:pos="4419"/>
        <w:tab w:val="clear" w:pos="8838"/>
      </w:tabs>
      <w:ind w:left="426"/>
      <w:rPr>
        <w:rFonts w:ascii="Palatino Linotype" w:hAnsi="Palatino Linotype"/>
        <w:color w:val="7F7F7F" w:themeColor="text1" w:themeTint="80"/>
        <w:sz w:val="21"/>
        <w:szCs w:val="21"/>
      </w:rPr>
    </w:pPr>
    <w:r w:rsidRPr="0054300D">
      <w:rPr>
        <w:rFonts w:ascii="Palatino Linotype" w:hAnsi="Palatino Linotype"/>
        <w:color w:val="7F7F7F" w:themeColor="text1" w:themeTint="80"/>
        <w:sz w:val="21"/>
        <w:szCs w:val="21"/>
      </w:rPr>
      <w:t xml:space="preserve">Campus Hermosillo, </w:t>
    </w:r>
    <w:r w:rsidR="00916985" w:rsidRPr="0054300D">
      <w:rPr>
        <w:rFonts w:ascii="Palatino Linotype" w:hAnsi="Palatino Linotype"/>
        <w:color w:val="7F7F7F" w:themeColor="text1" w:themeTint="80"/>
        <w:sz w:val="21"/>
        <w:szCs w:val="21"/>
      </w:rPr>
      <w:t>Universidad de Sonora</w:t>
    </w:r>
  </w:p>
  <w:p w14:paraId="61A33105" w14:textId="77777777" w:rsidR="005573D5" w:rsidRPr="0054300D" w:rsidRDefault="005573D5" w:rsidP="00C76EF0">
    <w:pPr>
      <w:pStyle w:val="Encabezado"/>
      <w:tabs>
        <w:tab w:val="clear" w:pos="4419"/>
        <w:tab w:val="clear" w:pos="8838"/>
      </w:tabs>
      <w:ind w:left="426"/>
      <w:rPr>
        <w:rFonts w:ascii="Palatino Linotype" w:hAnsi="Palatino Linotype"/>
        <w:color w:val="7F7F7F" w:themeColor="text1" w:themeTint="80"/>
        <w:sz w:val="21"/>
        <w:szCs w:val="21"/>
      </w:rPr>
    </w:pPr>
  </w:p>
  <w:p w14:paraId="22574C6C" w14:textId="77777777" w:rsidR="00C76EF0" w:rsidRPr="00C76EF0" w:rsidRDefault="00C76EF0" w:rsidP="00C76EF0">
    <w:pPr>
      <w:pStyle w:val="Encabezado"/>
      <w:tabs>
        <w:tab w:val="clear" w:pos="4419"/>
        <w:tab w:val="clear" w:pos="8838"/>
      </w:tabs>
      <w:ind w:left="426"/>
      <w:rPr>
        <w:rFonts w:ascii="Montserrat" w:hAnsi="Montserrat"/>
        <w:color w:val="7F7F7F" w:themeColor="text1" w:themeTint="80"/>
        <w:sz w:val="11"/>
        <w:szCs w:val="1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F22BB8"/>
    <w:multiLevelType w:val="multilevel"/>
    <w:tmpl w:val="BBA63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1AA7390"/>
    <w:multiLevelType w:val="multilevel"/>
    <w:tmpl w:val="498A8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DD713D9"/>
    <w:multiLevelType w:val="multilevel"/>
    <w:tmpl w:val="3870A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E561127"/>
    <w:multiLevelType w:val="hybridMultilevel"/>
    <w:tmpl w:val="E7C870BA"/>
    <w:lvl w:ilvl="0" w:tplc="E00E3530">
      <w:start w:val="1"/>
      <w:numFmt w:val="upperLetter"/>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4" w15:restartNumberingAfterBreak="0">
    <w:nsid w:val="67A44A03"/>
    <w:multiLevelType w:val="multilevel"/>
    <w:tmpl w:val="4628E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0A53F25"/>
    <w:multiLevelType w:val="multilevel"/>
    <w:tmpl w:val="74660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C72A74"/>
    <w:multiLevelType w:val="hybridMultilevel"/>
    <w:tmpl w:val="34143BC4"/>
    <w:lvl w:ilvl="0" w:tplc="D57C9672">
      <w:start w:val="1"/>
      <w:numFmt w:val="decimal"/>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7" w15:restartNumberingAfterBreak="0">
    <w:nsid w:val="7A14174B"/>
    <w:multiLevelType w:val="multilevel"/>
    <w:tmpl w:val="82FC8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C5768AC"/>
    <w:multiLevelType w:val="hybridMultilevel"/>
    <w:tmpl w:val="EDD24CC2"/>
    <w:lvl w:ilvl="0" w:tplc="CF6AC144">
      <w:start w:val="1"/>
      <w:numFmt w:val="upperRoman"/>
      <w:lvlText w:val="%1."/>
      <w:lvlJc w:val="left"/>
      <w:pPr>
        <w:ind w:left="1004" w:hanging="72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num w:numId="1">
    <w:abstractNumId w:val="4"/>
  </w:num>
  <w:num w:numId="2">
    <w:abstractNumId w:val="2"/>
  </w:num>
  <w:num w:numId="3">
    <w:abstractNumId w:val="0"/>
  </w:num>
  <w:num w:numId="4">
    <w:abstractNumId w:val="1"/>
  </w:num>
  <w:num w:numId="5">
    <w:abstractNumId w:val="5"/>
  </w:num>
  <w:num w:numId="6">
    <w:abstractNumId w:val="8"/>
  </w:num>
  <w:num w:numId="7">
    <w:abstractNumId w:val="3"/>
  </w:num>
  <w:num w:numId="8">
    <w:abstractNumId w:val="6"/>
  </w:num>
  <w:num w:numId="9">
    <w:abstractNumId w:val="7"/>
  </w:num>
  <w:num w:numId="10">
    <w:abstractNumId w:val="2"/>
    <w:lvlOverride w:ilvl="0">
      <w:startOverride w:val="1"/>
    </w:lvlOverride>
  </w:num>
  <w:num w:numId="11">
    <w:abstractNumId w:val="2"/>
    <w:lvlOverride w:ilvl="0">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985"/>
    <w:rsid w:val="000022DD"/>
    <w:rsid w:val="000148E8"/>
    <w:rsid w:val="00015FD1"/>
    <w:rsid w:val="00055749"/>
    <w:rsid w:val="00057B42"/>
    <w:rsid w:val="000A18A4"/>
    <w:rsid w:val="000D0E05"/>
    <w:rsid w:val="000D3635"/>
    <w:rsid w:val="000D45BC"/>
    <w:rsid w:val="000E5008"/>
    <w:rsid w:val="000F11F6"/>
    <w:rsid w:val="00130FC2"/>
    <w:rsid w:val="001353AE"/>
    <w:rsid w:val="001518B0"/>
    <w:rsid w:val="0017508A"/>
    <w:rsid w:val="00185FF8"/>
    <w:rsid w:val="001A5A00"/>
    <w:rsid w:val="001C1FF3"/>
    <w:rsid w:val="001F7E4C"/>
    <w:rsid w:val="002224FA"/>
    <w:rsid w:val="002250D9"/>
    <w:rsid w:val="0023604D"/>
    <w:rsid w:val="00242B6A"/>
    <w:rsid w:val="0024342D"/>
    <w:rsid w:val="002466BA"/>
    <w:rsid w:val="002637F0"/>
    <w:rsid w:val="00265F56"/>
    <w:rsid w:val="00265F92"/>
    <w:rsid w:val="00273B3D"/>
    <w:rsid w:val="00275F7E"/>
    <w:rsid w:val="002B2F59"/>
    <w:rsid w:val="002C34D4"/>
    <w:rsid w:val="002E7F8D"/>
    <w:rsid w:val="002F6BDA"/>
    <w:rsid w:val="0031307C"/>
    <w:rsid w:val="003165E7"/>
    <w:rsid w:val="00330432"/>
    <w:rsid w:val="003414AC"/>
    <w:rsid w:val="00364240"/>
    <w:rsid w:val="00383663"/>
    <w:rsid w:val="00384762"/>
    <w:rsid w:val="00387E33"/>
    <w:rsid w:val="00447D7E"/>
    <w:rsid w:val="004532F4"/>
    <w:rsid w:val="00457A2F"/>
    <w:rsid w:val="0046316A"/>
    <w:rsid w:val="004B48A6"/>
    <w:rsid w:val="004B65D6"/>
    <w:rsid w:val="004F5E8F"/>
    <w:rsid w:val="0054300D"/>
    <w:rsid w:val="005573D5"/>
    <w:rsid w:val="00576740"/>
    <w:rsid w:val="005A7800"/>
    <w:rsid w:val="005B78FF"/>
    <w:rsid w:val="005F43FC"/>
    <w:rsid w:val="00652D63"/>
    <w:rsid w:val="00655E0A"/>
    <w:rsid w:val="00656648"/>
    <w:rsid w:val="00664322"/>
    <w:rsid w:val="006A0C9C"/>
    <w:rsid w:val="007005DB"/>
    <w:rsid w:val="0071514B"/>
    <w:rsid w:val="00727D56"/>
    <w:rsid w:val="007343C3"/>
    <w:rsid w:val="00764E59"/>
    <w:rsid w:val="00781506"/>
    <w:rsid w:val="00785752"/>
    <w:rsid w:val="007A4DC4"/>
    <w:rsid w:val="007B205E"/>
    <w:rsid w:val="007B256F"/>
    <w:rsid w:val="007D36EE"/>
    <w:rsid w:val="007D5963"/>
    <w:rsid w:val="007E0F10"/>
    <w:rsid w:val="007F4B70"/>
    <w:rsid w:val="008050D2"/>
    <w:rsid w:val="00813A47"/>
    <w:rsid w:val="00821A06"/>
    <w:rsid w:val="00852CB2"/>
    <w:rsid w:val="008571D1"/>
    <w:rsid w:val="00870B07"/>
    <w:rsid w:val="0089029E"/>
    <w:rsid w:val="00897820"/>
    <w:rsid w:val="008B1620"/>
    <w:rsid w:val="008C4F49"/>
    <w:rsid w:val="008C5AF2"/>
    <w:rsid w:val="008E601A"/>
    <w:rsid w:val="00916985"/>
    <w:rsid w:val="00916E0B"/>
    <w:rsid w:val="00921824"/>
    <w:rsid w:val="009A6F9E"/>
    <w:rsid w:val="009D047D"/>
    <w:rsid w:val="009E585C"/>
    <w:rsid w:val="009F2C7B"/>
    <w:rsid w:val="00A01E65"/>
    <w:rsid w:val="00A44B89"/>
    <w:rsid w:val="00A7438D"/>
    <w:rsid w:val="00A85AD3"/>
    <w:rsid w:val="00AA69EA"/>
    <w:rsid w:val="00AD28DB"/>
    <w:rsid w:val="00AD64B2"/>
    <w:rsid w:val="00AE5A6E"/>
    <w:rsid w:val="00AE61B7"/>
    <w:rsid w:val="00AF02F7"/>
    <w:rsid w:val="00B3054A"/>
    <w:rsid w:val="00B31DDC"/>
    <w:rsid w:val="00B34961"/>
    <w:rsid w:val="00B77041"/>
    <w:rsid w:val="00B80508"/>
    <w:rsid w:val="00B86D2E"/>
    <w:rsid w:val="00BC3239"/>
    <w:rsid w:val="00BF660F"/>
    <w:rsid w:val="00C02469"/>
    <w:rsid w:val="00C14138"/>
    <w:rsid w:val="00C23C51"/>
    <w:rsid w:val="00C3477A"/>
    <w:rsid w:val="00C35F60"/>
    <w:rsid w:val="00C51501"/>
    <w:rsid w:val="00C61379"/>
    <w:rsid w:val="00C76DC2"/>
    <w:rsid w:val="00C76EF0"/>
    <w:rsid w:val="00C92D7E"/>
    <w:rsid w:val="00CA725F"/>
    <w:rsid w:val="00CC0A03"/>
    <w:rsid w:val="00D16FB3"/>
    <w:rsid w:val="00D20010"/>
    <w:rsid w:val="00D40493"/>
    <w:rsid w:val="00D63E12"/>
    <w:rsid w:val="00D646F0"/>
    <w:rsid w:val="00D87EA6"/>
    <w:rsid w:val="00DA0190"/>
    <w:rsid w:val="00E14481"/>
    <w:rsid w:val="00E157A4"/>
    <w:rsid w:val="00E17D11"/>
    <w:rsid w:val="00E2205F"/>
    <w:rsid w:val="00E74813"/>
    <w:rsid w:val="00E802EE"/>
    <w:rsid w:val="00E8153C"/>
    <w:rsid w:val="00E91E1F"/>
    <w:rsid w:val="00EB7C0E"/>
    <w:rsid w:val="00F01206"/>
    <w:rsid w:val="00F048C7"/>
    <w:rsid w:val="00F219D6"/>
    <w:rsid w:val="00F2576F"/>
    <w:rsid w:val="00F32B57"/>
    <w:rsid w:val="00F33813"/>
    <w:rsid w:val="00F36F99"/>
    <w:rsid w:val="00F60CF8"/>
    <w:rsid w:val="00F84923"/>
    <w:rsid w:val="00FD6FBF"/>
    <w:rsid w:val="00FE769A"/>
    <w:rsid w:val="00FF402F"/>
    <w:rsid w:val="10871780"/>
    <w:rsid w:val="132654CC"/>
    <w:rsid w:val="31950B9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EBDD12"/>
  <w15:chartTrackingRefBased/>
  <w15:docId w15:val="{8258094C-1F3E-C84F-878D-C1788B32D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D45BC"/>
    <w:rPr>
      <w:rFonts w:ascii="Times" w:eastAsia="Times New Roman" w:hAnsi="Times" w:cs="Times New Roman"/>
      <w:sz w:val="20"/>
      <w:szCs w:val="20"/>
      <w:lang w:val="es-ES_tradnl" w:eastAsia="es-MX"/>
    </w:rPr>
  </w:style>
  <w:style w:type="paragraph" w:styleId="Ttulo3">
    <w:name w:val="heading 3"/>
    <w:basedOn w:val="Normal"/>
    <w:next w:val="Normal"/>
    <w:link w:val="Ttulo3Car"/>
    <w:uiPriority w:val="9"/>
    <w:semiHidden/>
    <w:unhideWhenUsed/>
    <w:qFormat/>
    <w:rsid w:val="00D20010"/>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242B6A"/>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16985"/>
    <w:pPr>
      <w:tabs>
        <w:tab w:val="center" w:pos="4419"/>
        <w:tab w:val="right" w:pos="8838"/>
      </w:tabs>
    </w:pPr>
    <w:rPr>
      <w:rFonts w:asciiTheme="minorHAnsi" w:eastAsiaTheme="minorHAnsi" w:hAnsiTheme="minorHAnsi" w:cstheme="minorBidi"/>
      <w:sz w:val="24"/>
      <w:szCs w:val="24"/>
      <w:lang w:val="es-MX" w:eastAsia="en-US"/>
    </w:rPr>
  </w:style>
  <w:style w:type="character" w:customStyle="1" w:styleId="EncabezadoCar">
    <w:name w:val="Encabezado Car"/>
    <w:basedOn w:val="Fuentedeprrafopredeter"/>
    <w:link w:val="Encabezado"/>
    <w:uiPriority w:val="99"/>
    <w:rsid w:val="00916985"/>
  </w:style>
  <w:style w:type="paragraph" w:styleId="Piedepgina">
    <w:name w:val="footer"/>
    <w:basedOn w:val="Normal"/>
    <w:link w:val="PiedepginaCar"/>
    <w:uiPriority w:val="99"/>
    <w:unhideWhenUsed/>
    <w:rsid w:val="00916985"/>
    <w:pPr>
      <w:tabs>
        <w:tab w:val="center" w:pos="4419"/>
        <w:tab w:val="right" w:pos="8838"/>
      </w:tabs>
    </w:pPr>
    <w:rPr>
      <w:rFonts w:asciiTheme="minorHAnsi" w:eastAsiaTheme="minorHAnsi" w:hAnsiTheme="minorHAnsi" w:cstheme="minorBidi"/>
      <w:sz w:val="24"/>
      <w:szCs w:val="24"/>
      <w:lang w:val="es-MX" w:eastAsia="en-US"/>
    </w:rPr>
  </w:style>
  <w:style w:type="character" w:customStyle="1" w:styleId="PiedepginaCar">
    <w:name w:val="Pie de página Car"/>
    <w:basedOn w:val="Fuentedeprrafopredeter"/>
    <w:link w:val="Piedepgina"/>
    <w:uiPriority w:val="99"/>
    <w:rsid w:val="00916985"/>
  </w:style>
  <w:style w:type="character" w:styleId="Hipervnculo">
    <w:name w:val="Hyperlink"/>
    <w:basedOn w:val="Fuentedeprrafopredeter"/>
    <w:uiPriority w:val="99"/>
    <w:unhideWhenUsed/>
    <w:rsid w:val="00813A47"/>
    <w:rPr>
      <w:color w:val="0563C1" w:themeColor="hyperlink"/>
      <w:u w:val="single"/>
    </w:rPr>
  </w:style>
  <w:style w:type="character" w:styleId="Mencinsinresolver">
    <w:name w:val="Unresolved Mention"/>
    <w:basedOn w:val="Fuentedeprrafopredeter"/>
    <w:uiPriority w:val="99"/>
    <w:semiHidden/>
    <w:unhideWhenUsed/>
    <w:rsid w:val="00813A47"/>
    <w:rPr>
      <w:color w:val="605E5C"/>
      <w:shd w:val="clear" w:color="auto" w:fill="E1DFDD"/>
    </w:rPr>
  </w:style>
  <w:style w:type="table" w:styleId="Tablaconcuadrcula">
    <w:name w:val="Table Grid"/>
    <w:basedOn w:val="Tablanormal"/>
    <w:rsid w:val="001C1F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rsid w:val="000D45BC"/>
    <w:pPr>
      <w:tabs>
        <w:tab w:val="left" w:pos="426"/>
      </w:tabs>
      <w:spacing w:after="120"/>
      <w:jc w:val="both"/>
    </w:pPr>
    <w:rPr>
      <w:sz w:val="22"/>
    </w:rPr>
  </w:style>
  <w:style w:type="character" w:customStyle="1" w:styleId="TextoindependienteCar">
    <w:name w:val="Texto independiente Car"/>
    <w:basedOn w:val="Fuentedeprrafopredeter"/>
    <w:link w:val="Textoindependiente"/>
    <w:rsid w:val="000D45BC"/>
    <w:rPr>
      <w:rFonts w:ascii="Times" w:eastAsia="Times New Roman" w:hAnsi="Times" w:cs="Times New Roman"/>
      <w:sz w:val="22"/>
      <w:szCs w:val="20"/>
      <w:lang w:val="es-ES_tradnl" w:eastAsia="es-MX"/>
    </w:rPr>
  </w:style>
  <w:style w:type="paragraph" w:styleId="NormalWeb">
    <w:name w:val="Normal (Web)"/>
    <w:basedOn w:val="Normal"/>
    <w:uiPriority w:val="99"/>
    <w:semiHidden/>
    <w:unhideWhenUsed/>
    <w:rsid w:val="005573D5"/>
    <w:rPr>
      <w:rFonts w:ascii="Times New Roman" w:hAnsi="Times New Roman"/>
      <w:sz w:val="24"/>
      <w:szCs w:val="24"/>
    </w:rPr>
  </w:style>
  <w:style w:type="paragraph" w:customStyle="1" w:styleId="paragraph">
    <w:name w:val="paragraph"/>
    <w:basedOn w:val="Normal"/>
    <w:rsid w:val="00F36F99"/>
    <w:pPr>
      <w:spacing w:before="100" w:beforeAutospacing="1" w:after="100" w:afterAutospacing="1"/>
    </w:pPr>
    <w:rPr>
      <w:rFonts w:ascii="Times New Roman" w:hAnsi="Times New Roman"/>
      <w:sz w:val="24"/>
      <w:szCs w:val="24"/>
      <w:lang w:val="es-MX"/>
    </w:rPr>
  </w:style>
  <w:style w:type="character" w:customStyle="1" w:styleId="normaltextrun">
    <w:name w:val="normaltextrun"/>
    <w:basedOn w:val="Fuentedeprrafopredeter"/>
    <w:rsid w:val="00F36F99"/>
  </w:style>
  <w:style w:type="character" w:customStyle="1" w:styleId="eop">
    <w:name w:val="eop"/>
    <w:basedOn w:val="Fuentedeprrafopredeter"/>
    <w:rsid w:val="00F36F99"/>
  </w:style>
  <w:style w:type="paragraph" w:styleId="Prrafodelista">
    <w:name w:val="List Paragraph"/>
    <w:basedOn w:val="Normal"/>
    <w:uiPriority w:val="34"/>
    <w:qFormat/>
    <w:rsid w:val="00FF402F"/>
    <w:pPr>
      <w:ind w:left="720"/>
      <w:contextualSpacing/>
    </w:pPr>
  </w:style>
  <w:style w:type="character" w:customStyle="1" w:styleId="Ttulo4Car">
    <w:name w:val="Título 4 Car"/>
    <w:basedOn w:val="Fuentedeprrafopredeter"/>
    <w:link w:val="Ttulo4"/>
    <w:uiPriority w:val="9"/>
    <w:semiHidden/>
    <w:rsid w:val="00242B6A"/>
    <w:rPr>
      <w:rFonts w:asciiTheme="majorHAnsi" w:eastAsiaTheme="majorEastAsia" w:hAnsiTheme="majorHAnsi" w:cstheme="majorBidi"/>
      <w:i/>
      <w:iCs/>
      <w:color w:val="2F5496" w:themeColor="accent1" w:themeShade="BF"/>
      <w:sz w:val="20"/>
      <w:szCs w:val="20"/>
      <w:lang w:val="es-ES_tradnl" w:eastAsia="es-MX"/>
    </w:rPr>
  </w:style>
  <w:style w:type="character" w:customStyle="1" w:styleId="Ttulo3Car">
    <w:name w:val="Título 3 Car"/>
    <w:basedOn w:val="Fuentedeprrafopredeter"/>
    <w:link w:val="Ttulo3"/>
    <w:uiPriority w:val="9"/>
    <w:semiHidden/>
    <w:rsid w:val="00D20010"/>
    <w:rPr>
      <w:rFonts w:asciiTheme="majorHAnsi" w:eastAsiaTheme="majorEastAsia" w:hAnsiTheme="majorHAnsi" w:cstheme="majorBidi"/>
      <w:color w:val="1F3763" w:themeColor="accent1" w:themeShade="7F"/>
      <w:lang w:val="es-ES_tradnl" w:eastAsia="es-MX"/>
    </w:rPr>
  </w:style>
  <w:style w:type="paragraph" w:styleId="Textodeglobo">
    <w:name w:val="Balloon Text"/>
    <w:basedOn w:val="Normal"/>
    <w:link w:val="TextodegloboCar"/>
    <w:uiPriority w:val="99"/>
    <w:semiHidden/>
    <w:unhideWhenUsed/>
    <w:rsid w:val="00A44B8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44B89"/>
    <w:rPr>
      <w:rFonts w:ascii="Segoe UI" w:eastAsia="Times New Roman" w:hAnsi="Segoe UI" w:cs="Segoe UI"/>
      <w:sz w:val="18"/>
      <w:szCs w:val="18"/>
      <w:lang w:val="es-ES_tradnl"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34404">
      <w:bodyDiv w:val="1"/>
      <w:marLeft w:val="0"/>
      <w:marRight w:val="0"/>
      <w:marTop w:val="0"/>
      <w:marBottom w:val="0"/>
      <w:divBdr>
        <w:top w:val="none" w:sz="0" w:space="0" w:color="auto"/>
        <w:left w:val="none" w:sz="0" w:space="0" w:color="auto"/>
        <w:bottom w:val="none" w:sz="0" w:space="0" w:color="auto"/>
        <w:right w:val="none" w:sz="0" w:space="0" w:color="auto"/>
      </w:divBdr>
    </w:div>
    <w:div w:id="57561715">
      <w:bodyDiv w:val="1"/>
      <w:marLeft w:val="0"/>
      <w:marRight w:val="0"/>
      <w:marTop w:val="0"/>
      <w:marBottom w:val="0"/>
      <w:divBdr>
        <w:top w:val="none" w:sz="0" w:space="0" w:color="auto"/>
        <w:left w:val="none" w:sz="0" w:space="0" w:color="auto"/>
        <w:bottom w:val="none" w:sz="0" w:space="0" w:color="auto"/>
        <w:right w:val="none" w:sz="0" w:space="0" w:color="auto"/>
      </w:divBdr>
    </w:div>
    <w:div w:id="73161505">
      <w:bodyDiv w:val="1"/>
      <w:marLeft w:val="0"/>
      <w:marRight w:val="0"/>
      <w:marTop w:val="0"/>
      <w:marBottom w:val="0"/>
      <w:divBdr>
        <w:top w:val="none" w:sz="0" w:space="0" w:color="auto"/>
        <w:left w:val="none" w:sz="0" w:space="0" w:color="auto"/>
        <w:bottom w:val="none" w:sz="0" w:space="0" w:color="auto"/>
        <w:right w:val="none" w:sz="0" w:space="0" w:color="auto"/>
      </w:divBdr>
    </w:div>
    <w:div w:id="181672689">
      <w:bodyDiv w:val="1"/>
      <w:marLeft w:val="0"/>
      <w:marRight w:val="0"/>
      <w:marTop w:val="0"/>
      <w:marBottom w:val="0"/>
      <w:divBdr>
        <w:top w:val="none" w:sz="0" w:space="0" w:color="auto"/>
        <w:left w:val="none" w:sz="0" w:space="0" w:color="auto"/>
        <w:bottom w:val="none" w:sz="0" w:space="0" w:color="auto"/>
        <w:right w:val="none" w:sz="0" w:space="0" w:color="auto"/>
      </w:divBdr>
    </w:div>
    <w:div w:id="195629178">
      <w:bodyDiv w:val="1"/>
      <w:marLeft w:val="0"/>
      <w:marRight w:val="0"/>
      <w:marTop w:val="0"/>
      <w:marBottom w:val="0"/>
      <w:divBdr>
        <w:top w:val="none" w:sz="0" w:space="0" w:color="auto"/>
        <w:left w:val="none" w:sz="0" w:space="0" w:color="auto"/>
        <w:bottom w:val="none" w:sz="0" w:space="0" w:color="auto"/>
        <w:right w:val="none" w:sz="0" w:space="0" w:color="auto"/>
      </w:divBdr>
    </w:div>
    <w:div w:id="247807454">
      <w:bodyDiv w:val="1"/>
      <w:marLeft w:val="0"/>
      <w:marRight w:val="0"/>
      <w:marTop w:val="0"/>
      <w:marBottom w:val="0"/>
      <w:divBdr>
        <w:top w:val="none" w:sz="0" w:space="0" w:color="auto"/>
        <w:left w:val="none" w:sz="0" w:space="0" w:color="auto"/>
        <w:bottom w:val="none" w:sz="0" w:space="0" w:color="auto"/>
        <w:right w:val="none" w:sz="0" w:space="0" w:color="auto"/>
      </w:divBdr>
    </w:div>
    <w:div w:id="355886963">
      <w:bodyDiv w:val="1"/>
      <w:marLeft w:val="0"/>
      <w:marRight w:val="0"/>
      <w:marTop w:val="0"/>
      <w:marBottom w:val="0"/>
      <w:divBdr>
        <w:top w:val="none" w:sz="0" w:space="0" w:color="auto"/>
        <w:left w:val="none" w:sz="0" w:space="0" w:color="auto"/>
        <w:bottom w:val="none" w:sz="0" w:space="0" w:color="auto"/>
        <w:right w:val="none" w:sz="0" w:space="0" w:color="auto"/>
      </w:divBdr>
    </w:div>
    <w:div w:id="391730696">
      <w:bodyDiv w:val="1"/>
      <w:marLeft w:val="0"/>
      <w:marRight w:val="0"/>
      <w:marTop w:val="0"/>
      <w:marBottom w:val="0"/>
      <w:divBdr>
        <w:top w:val="none" w:sz="0" w:space="0" w:color="auto"/>
        <w:left w:val="none" w:sz="0" w:space="0" w:color="auto"/>
        <w:bottom w:val="none" w:sz="0" w:space="0" w:color="auto"/>
        <w:right w:val="none" w:sz="0" w:space="0" w:color="auto"/>
      </w:divBdr>
      <w:divsChild>
        <w:div w:id="1879273817">
          <w:marLeft w:val="0"/>
          <w:marRight w:val="0"/>
          <w:marTop w:val="0"/>
          <w:marBottom w:val="0"/>
          <w:divBdr>
            <w:top w:val="none" w:sz="0" w:space="0" w:color="auto"/>
            <w:left w:val="none" w:sz="0" w:space="0" w:color="auto"/>
            <w:bottom w:val="none" w:sz="0" w:space="0" w:color="auto"/>
            <w:right w:val="none" w:sz="0" w:space="0" w:color="auto"/>
          </w:divBdr>
          <w:divsChild>
            <w:div w:id="226451816">
              <w:marLeft w:val="0"/>
              <w:marRight w:val="0"/>
              <w:marTop w:val="0"/>
              <w:marBottom w:val="0"/>
              <w:divBdr>
                <w:top w:val="none" w:sz="0" w:space="0" w:color="auto"/>
                <w:left w:val="none" w:sz="0" w:space="0" w:color="auto"/>
                <w:bottom w:val="none" w:sz="0" w:space="0" w:color="auto"/>
                <w:right w:val="none" w:sz="0" w:space="0" w:color="auto"/>
              </w:divBdr>
              <w:divsChild>
                <w:div w:id="1571892254">
                  <w:marLeft w:val="0"/>
                  <w:marRight w:val="0"/>
                  <w:marTop w:val="0"/>
                  <w:marBottom w:val="0"/>
                  <w:divBdr>
                    <w:top w:val="none" w:sz="0" w:space="0" w:color="auto"/>
                    <w:left w:val="none" w:sz="0" w:space="0" w:color="auto"/>
                    <w:bottom w:val="none" w:sz="0" w:space="0" w:color="auto"/>
                    <w:right w:val="none" w:sz="0" w:space="0" w:color="auto"/>
                  </w:divBdr>
                  <w:divsChild>
                    <w:div w:id="828205990">
                      <w:marLeft w:val="0"/>
                      <w:marRight w:val="0"/>
                      <w:marTop w:val="0"/>
                      <w:marBottom w:val="0"/>
                      <w:divBdr>
                        <w:top w:val="none" w:sz="0" w:space="0" w:color="auto"/>
                        <w:left w:val="none" w:sz="0" w:space="0" w:color="auto"/>
                        <w:bottom w:val="none" w:sz="0" w:space="0" w:color="auto"/>
                        <w:right w:val="none" w:sz="0" w:space="0" w:color="auto"/>
                      </w:divBdr>
                      <w:divsChild>
                        <w:div w:id="1240100169">
                          <w:marLeft w:val="0"/>
                          <w:marRight w:val="0"/>
                          <w:marTop w:val="0"/>
                          <w:marBottom w:val="0"/>
                          <w:divBdr>
                            <w:top w:val="none" w:sz="0" w:space="0" w:color="auto"/>
                            <w:left w:val="none" w:sz="0" w:space="0" w:color="auto"/>
                            <w:bottom w:val="none" w:sz="0" w:space="0" w:color="auto"/>
                            <w:right w:val="none" w:sz="0" w:space="0" w:color="auto"/>
                          </w:divBdr>
                          <w:divsChild>
                            <w:div w:id="601961547">
                              <w:marLeft w:val="0"/>
                              <w:marRight w:val="0"/>
                              <w:marTop w:val="0"/>
                              <w:marBottom w:val="0"/>
                              <w:divBdr>
                                <w:top w:val="none" w:sz="0" w:space="0" w:color="auto"/>
                                <w:left w:val="none" w:sz="0" w:space="0" w:color="auto"/>
                                <w:bottom w:val="none" w:sz="0" w:space="0" w:color="auto"/>
                                <w:right w:val="none" w:sz="0" w:space="0" w:color="auto"/>
                              </w:divBdr>
                              <w:divsChild>
                                <w:div w:id="1249458845">
                                  <w:marLeft w:val="0"/>
                                  <w:marRight w:val="0"/>
                                  <w:marTop w:val="0"/>
                                  <w:marBottom w:val="0"/>
                                  <w:divBdr>
                                    <w:top w:val="none" w:sz="0" w:space="0" w:color="auto"/>
                                    <w:left w:val="none" w:sz="0" w:space="0" w:color="auto"/>
                                    <w:bottom w:val="none" w:sz="0" w:space="0" w:color="auto"/>
                                    <w:right w:val="none" w:sz="0" w:space="0" w:color="auto"/>
                                  </w:divBdr>
                                  <w:divsChild>
                                    <w:div w:id="129147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5181806">
          <w:marLeft w:val="0"/>
          <w:marRight w:val="0"/>
          <w:marTop w:val="0"/>
          <w:marBottom w:val="0"/>
          <w:divBdr>
            <w:top w:val="none" w:sz="0" w:space="0" w:color="auto"/>
            <w:left w:val="none" w:sz="0" w:space="0" w:color="auto"/>
            <w:bottom w:val="none" w:sz="0" w:space="0" w:color="auto"/>
            <w:right w:val="none" w:sz="0" w:space="0" w:color="auto"/>
          </w:divBdr>
        </w:div>
      </w:divsChild>
    </w:div>
    <w:div w:id="463157535">
      <w:bodyDiv w:val="1"/>
      <w:marLeft w:val="0"/>
      <w:marRight w:val="0"/>
      <w:marTop w:val="0"/>
      <w:marBottom w:val="0"/>
      <w:divBdr>
        <w:top w:val="none" w:sz="0" w:space="0" w:color="auto"/>
        <w:left w:val="none" w:sz="0" w:space="0" w:color="auto"/>
        <w:bottom w:val="none" w:sz="0" w:space="0" w:color="auto"/>
        <w:right w:val="none" w:sz="0" w:space="0" w:color="auto"/>
      </w:divBdr>
    </w:div>
    <w:div w:id="484124802">
      <w:bodyDiv w:val="1"/>
      <w:marLeft w:val="0"/>
      <w:marRight w:val="0"/>
      <w:marTop w:val="0"/>
      <w:marBottom w:val="0"/>
      <w:divBdr>
        <w:top w:val="none" w:sz="0" w:space="0" w:color="auto"/>
        <w:left w:val="none" w:sz="0" w:space="0" w:color="auto"/>
        <w:bottom w:val="none" w:sz="0" w:space="0" w:color="auto"/>
        <w:right w:val="none" w:sz="0" w:space="0" w:color="auto"/>
      </w:divBdr>
    </w:div>
    <w:div w:id="531041643">
      <w:bodyDiv w:val="1"/>
      <w:marLeft w:val="0"/>
      <w:marRight w:val="0"/>
      <w:marTop w:val="0"/>
      <w:marBottom w:val="0"/>
      <w:divBdr>
        <w:top w:val="none" w:sz="0" w:space="0" w:color="auto"/>
        <w:left w:val="none" w:sz="0" w:space="0" w:color="auto"/>
        <w:bottom w:val="none" w:sz="0" w:space="0" w:color="auto"/>
        <w:right w:val="none" w:sz="0" w:space="0" w:color="auto"/>
      </w:divBdr>
      <w:divsChild>
        <w:div w:id="10340353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33881970">
      <w:bodyDiv w:val="1"/>
      <w:marLeft w:val="0"/>
      <w:marRight w:val="0"/>
      <w:marTop w:val="0"/>
      <w:marBottom w:val="0"/>
      <w:divBdr>
        <w:top w:val="none" w:sz="0" w:space="0" w:color="auto"/>
        <w:left w:val="none" w:sz="0" w:space="0" w:color="auto"/>
        <w:bottom w:val="none" w:sz="0" w:space="0" w:color="auto"/>
        <w:right w:val="none" w:sz="0" w:space="0" w:color="auto"/>
      </w:divBdr>
    </w:div>
    <w:div w:id="577905670">
      <w:bodyDiv w:val="1"/>
      <w:marLeft w:val="0"/>
      <w:marRight w:val="0"/>
      <w:marTop w:val="0"/>
      <w:marBottom w:val="0"/>
      <w:divBdr>
        <w:top w:val="none" w:sz="0" w:space="0" w:color="auto"/>
        <w:left w:val="none" w:sz="0" w:space="0" w:color="auto"/>
        <w:bottom w:val="none" w:sz="0" w:space="0" w:color="auto"/>
        <w:right w:val="none" w:sz="0" w:space="0" w:color="auto"/>
      </w:divBdr>
    </w:div>
    <w:div w:id="578447027">
      <w:bodyDiv w:val="1"/>
      <w:marLeft w:val="0"/>
      <w:marRight w:val="0"/>
      <w:marTop w:val="0"/>
      <w:marBottom w:val="0"/>
      <w:divBdr>
        <w:top w:val="none" w:sz="0" w:space="0" w:color="auto"/>
        <w:left w:val="none" w:sz="0" w:space="0" w:color="auto"/>
        <w:bottom w:val="none" w:sz="0" w:space="0" w:color="auto"/>
        <w:right w:val="none" w:sz="0" w:space="0" w:color="auto"/>
      </w:divBdr>
    </w:div>
    <w:div w:id="582102111">
      <w:bodyDiv w:val="1"/>
      <w:marLeft w:val="0"/>
      <w:marRight w:val="0"/>
      <w:marTop w:val="0"/>
      <w:marBottom w:val="0"/>
      <w:divBdr>
        <w:top w:val="none" w:sz="0" w:space="0" w:color="auto"/>
        <w:left w:val="none" w:sz="0" w:space="0" w:color="auto"/>
        <w:bottom w:val="none" w:sz="0" w:space="0" w:color="auto"/>
        <w:right w:val="none" w:sz="0" w:space="0" w:color="auto"/>
      </w:divBdr>
    </w:div>
    <w:div w:id="619265930">
      <w:bodyDiv w:val="1"/>
      <w:marLeft w:val="0"/>
      <w:marRight w:val="0"/>
      <w:marTop w:val="0"/>
      <w:marBottom w:val="0"/>
      <w:divBdr>
        <w:top w:val="none" w:sz="0" w:space="0" w:color="auto"/>
        <w:left w:val="none" w:sz="0" w:space="0" w:color="auto"/>
        <w:bottom w:val="none" w:sz="0" w:space="0" w:color="auto"/>
        <w:right w:val="none" w:sz="0" w:space="0" w:color="auto"/>
      </w:divBdr>
    </w:div>
    <w:div w:id="644166263">
      <w:bodyDiv w:val="1"/>
      <w:marLeft w:val="0"/>
      <w:marRight w:val="0"/>
      <w:marTop w:val="0"/>
      <w:marBottom w:val="0"/>
      <w:divBdr>
        <w:top w:val="none" w:sz="0" w:space="0" w:color="auto"/>
        <w:left w:val="none" w:sz="0" w:space="0" w:color="auto"/>
        <w:bottom w:val="none" w:sz="0" w:space="0" w:color="auto"/>
        <w:right w:val="none" w:sz="0" w:space="0" w:color="auto"/>
      </w:divBdr>
      <w:divsChild>
        <w:div w:id="2012751563">
          <w:marLeft w:val="0"/>
          <w:marRight w:val="0"/>
          <w:marTop w:val="0"/>
          <w:marBottom w:val="0"/>
          <w:divBdr>
            <w:top w:val="none" w:sz="0" w:space="0" w:color="auto"/>
            <w:left w:val="none" w:sz="0" w:space="0" w:color="auto"/>
            <w:bottom w:val="none" w:sz="0" w:space="0" w:color="auto"/>
            <w:right w:val="none" w:sz="0" w:space="0" w:color="auto"/>
          </w:divBdr>
          <w:divsChild>
            <w:div w:id="794829132">
              <w:marLeft w:val="0"/>
              <w:marRight w:val="0"/>
              <w:marTop w:val="0"/>
              <w:marBottom w:val="0"/>
              <w:divBdr>
                <w:top w:val="none" w:sz="0" w:space="0" w:color="auto"/>
                <w:left w:val="none" w:sz="0" w:space="0" w:color="auto"/>
                <w:bottom w:val="none" w:sz="0" w:space="0" w:color="auto"/>
                <w:right w:val="none" w:sz="0" w:space="0" w:color="auto"/>
              </w:divBdr>
              <w:divsChild>
                <w:div w:id="1475220616">
                  <w:marLeft w:val="0"/>
                  <w:marRight w:val="0"/>
                  <w:marTop w:val="0"/>
                  <w:marBottom w:val="0"/>
                  <w:divBdr>
                    <w:top w:val="none" w:sz="0" w:space="0" w:color="auto"/>
                    <w:left w:val="none" w:sz="0" w:space="0" w:color="auto"/>
                    <w:bottom w:val="none" w:sz="0" w:space="0" w:color="auto"/>
                    <w:right w:val="none" w:sz="0" w:space="0" w:color="auto"/>
                  </w:divBdr>
                  <w:divsChild>
                    <w:div w:id="1276517467">
                      <w:marLeft w:val="0"/>
                      <w:marRight w:val="0"/>
                      <w:marTop w:val="0"/>
                      <w:marBottom w:val="0"/>
                      <w:divBdr>
                        <w:top w:val="none" w:sz="0" w:space="0" w:color="auto"/>
                        <w:left w:val="none" w:sz="0" w:space="0" w:color="auto"/>
                        <w:bottom w:val="none" w:sz="0" w:space="0" w:color="auto"/>
                        <w:right w:val="none" w:sz="0" w:space="0" w:color="auto"/>
                      </w:divBdr>
                      <w:divsChild>
                        <w:div w:id="31074048">
                          <w:marLeft w:val="0"/>
                          <w:marRight w:val="0"/>
                          <w:marTop w:val="0"/>
                          <w:marBottom w:val="0"/>
                          <w:divBdr>
                            <w:top w:val="none" w:sz="0" w:space="0" w:color="auto"/>
                            <w:left w:val="none" w:sz="0" w:space="0" w:color="auto"/>
                            <w:bottom w:val="none" w:sz="0" w:space="0" w:color="auto"/>
                            <w:right w:val="none" w:sz="0" w:space="0" w:color="auto"/>
                          </w:divBdr>
                          <w:divsChild>
                            <w:div w:id="637763493">
                              <w:marLeft w:val="0"/>
                              <w:marRight w:val="0"/>
                              <w:marTop w:val="0"/>
                              <w:marBottom w:val="0"/>
                              <w:divBdr>
                                <w:top w:val="none" w:sz="0" w:space="0" w:color="auto"/>
                                <w:left w:val="none" w:sz="0" w:space="0" w:color="auto"/>
                                <w:bottom w:val="none" w:sz="0" w:space="0" w:color="auto"/>
                                <w:right w:val="none" w:sz="0" w:space="0" w:color="auto"/>
                              </w:divBdr>
                              <w:divsChild>
                                <w:div w:id="832796661">
                                  <w:marLeft w:val="0"/>
                                  <w:marRight w:val="0"/>
                                  <w:marTop w:val="0"/>
                                  <w:marBottom w:val="0"/>
                                  <w:divBdr>
                                    <w:top w:val="none" w:sz="0" w:space="0" w:color="auto"/>
                                    <w:left w:val="none" w:sz="0" w:space="0" w:color="auto"/>
                                    <w:bottom w:val="none" w:sz="0" w:space="0" w:color="auto"/>
                                    <w:right w:val="none" w:sz="0" w:space="0" w:color="auto"/>
                                  </w:divBdr>
                                  <w:divsChild>
                                    <w:div w:id="119572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3751928">
          <w:marLeft w:val="0"/>
          <w:marRight w:val="0"/>
          <w:marTop w:val="0"/>
          <w:marBottom w:val="0"/>
          <w:divBdr>
            <w:top w:val="none" w:sz="0" w:space="0" w:color="auto"/>
            <w:left w:val="none" w:sz="0" w:space="0" w:color="auto"/>
            <w:bottom w:val="none" w:sz="0" w:space="0" w:color="auto"/>
            <w:right w:val="none" w:sz="0" w:space="0" w:color="auto"/>
          </w:divBdr>
        </w:div>
      </w:divsChild>
    </w:div>
    <w:div w:id="676006119">
      <w:bodyDiv w:val="1"/>
      <w:marLeft w:val="0"/>
      <w:marRight w:val="0"/>
      <w:marTop w:val="0"/>
      <w:marBottom w:val="0"/>
      <w:divBdr>
        <w:top w:val="none" w:sz="0" w:space="0" w:color="auto"/>
        <w:left w:val="none" w:sz="0" w:space="0" w:color="auto"/>
        <w:bottom w:val="none" w:sz="0" w:space="0" w:color="auto"/>
        <w:right w:val="none" w:sz="0" w:space="0" w:color="auto"/>
      </w:divBdr>
      <w:divsChild>
        <w:div w:id="455832605">
          <w:marLeft w:val="0"/>
          <w:marRight w:val="0"/>
          <w:marTop w:val="0"/>
          <w:marBottom w:val="0"/>
          <w:divBdr>
            <w:top w:val="none" w:sz="0" w:space="0" w:color="auto"/>
            <w:left w:val="none" w:sz="0" w:space="0" w:color="auto"/>
            <w:bottom w:val="none" w:sz="0" w:space="0" w:color="auto"/>
            <w:right w:val="none" w:sz="0" w:space="0" w:color="auto"/>
          </w:divBdr>
          <w:divsChild>
            <w:div w:id="1342506505">
              <w:marLeft w:val="0"/>
              <w:marRight w:val="0"/>
              <w:marTop w:val="0"/>
              <w:marBottom w:val="0"/>
              <w:divBdr>
                <w:top w:val="none" w:sz="0" w:space="0" w:color="auto"/>
                <w:left w:val="none" w:sz="0" w:space="0" w:color="auto"/>
                <w:bottom w:val="none" w:sz="0" w:space="0" w:color="auto"/>
                <w:right w:val="none" w:sz="0" w:space="0" w:color="auto"/>
              </w:divBdr>
              <w:divsChild>
                <w:div w:id="909194339">
                  <w:marLeft w:val="0"/>
                  <w:marRight w:val="0"/>
                  <w:marTop w:val="0"/>
                  <w:marBottom w:val="0"/>
                  <w:divBdr>
                    <w:top w:val="none" w:sz="0" w:space="0" w:color="auto"/>
                    <w:left w:val="none" w:sz="0" w:space="0" w:color="auto"/>
                    <w:bottom w:val="none" w:sz="0" w:space="0" w:color="auto"/>
                    <w:right w:val="none" w:sz="0" w:space="0" w:color="auto"/>
                  </w:divBdr>
                  <w:divsChild>
                    <w:div w:id="1658463129">
                      <w:marLeft w:val="0"/>
                      <w:marRight w:val="0"/>
                      <w:marTop w:val="0"/>
                      <w:marBottom w:val="0"/>
                      <w:divBdr>
                        <w:top w:val="none" w:sz="0" w:space="0" w:color="auto"/>
                        <w:left w:val="none" w:sz="0" w:space="0" w:color="auto"/>
                        <w:bottom w:val="none" w:sz="0" w:space="0" w:color="auto"/>
                        <w:right w:val="none" w:sz="0" w:space="0" w:color="auto"/>
                      </w:divBdr>
                      <w:divsChild>
                        <w:div w:id="247689530">
                          <w:marLeft w:val="0"/>
                          <w:marRight w:val="0"/>
                          <w:marTop w:val="0"/>
                          <w:marBottom w:val="0"/>
                          <w:divBdr>
                            <w:top w:val="none" w:sz="0" w:space="0" w:color="auto"/>
                            <w:left w:val="none" w:sz="0" w:space="0" w:color="auto"/>
                            <w:bottom w:val="none" w:sz="0" w:space="0" w:color="auto"/>
                            <w:right w:val="none" w:sz="0" w:space="0" w:color="auto"/>
                          </w:divBdr>
                          <w:divsChild>
                            <w:div w:id="91176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3494096">
      <w:bodyDiv w:val="1"/>
      <w:marLeft w:val="0"/>
      <w:marRight w:val="0"/>
      <w:marTop w:val="0"/>
      <w:marBottom w:val="0"/>
      <w:divBdr>
        <w:top w:val="none" w:sz="0" w:space="0" w:color="auto"/>
        <w:left w:val="none" w:sz="0" w:space="0" w:color="auto"/>
        <w:bottom w:val="none" w:sz="0" w:space="0" w:color="auto"/>
        <w:right w:val="none" w:sz="0" w:space="0" w:color="auto"/>
      </w:divBdr>
      <w:divsChild>
        <w:div w:id="298346415">
          <w:marLeft w:val="0"/>
          <w:marRight w:val="0"/>
          <w:marTop w:val="75"/>
          <w:marBottom w:val="0"/>
          <w:divBdr>
            <w:top w:val="single" w:sz="6" w:space="0" w:color="DDDDDD"/>
            <w:left w:val="single" w:sz="6" w:space="0" w:color="DDDDDD"/>
            <w:bottom w:val="single" w:sz="6" w:space="0" w:color="DDDDDD"/>
            <w:right w:val="single" w:sz="6" w:space="0" w:color="DDDDDD"/>
          </w:divBdr>
          <w:divsChild>
            <w:div w:id="94404214">
              <w:marLeft w:val="0"/>
              <w:marRight w:val="0"/>
              <w:marTop w:val="0"/>
              <w:marBottom w:val="0"/>
              <w:divBdr>
                <w:top w:val="none" w:sz="0" w:space="0" w:color="auto"/>
                <w:left w:val="none" w:sz="0" w:space="0" w:color="auto"/>
                <w:bottom w:val="none" w:sz="0" w:space="0" w:color="auto"/>
                <w:right w:val="none" w:sz="0" w:space="0" w:color="auto"/>
              </w:divBdr>
            </w:div>
          </w:divsChild>
        </w:div>
        <w:div w:id="1112822004">
          <w:marLeft w:val="0"/>
          <w:marRight w:val="0"/>
          <w:marTop w:val="75"/>
          <w:marBottom w:val="0"/>
          <w:divBdr>
            <w:top w:val="single" w:sz="6" w:space="0" w:color="DDDDDD"/>
            <w:left w:val="single" w:sz="6" w:space="0" w:color="DDDDDD"/>
            <w:bottom w:val="single" w:sz="6" w:space="0" w:color="DDDDDD"/>
            <w:right w:val="single" w:sz="6" w:space="0" w:color="DDDDDD"/>
          </w:divBdr>
          <w:divsChild>
            <w:div w:id="118655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611761">
      <w:bodyDiv w:val="1"/>
      <w:marLeft w:val="0"/>
      <w:marRight w:val="0"/>
      <w:marTop w:val="0"/>
      <w:marBottom w:val="0"/>
      <w:divBdr>
        <w:top w:val="none" w:sz="0" w:space="0" w:color="auto"/>
        <w:left w:val="none" w:sz="0" w:space="0" w:color="auto"/>
        <w:bottom w:val="none" w:sz="0" w:space="0" w:color="auto"/>
        <w:right w:val="none" w:sz="0" w:space="0" w:color="auto"/>
      </w:divBdr>
    </w:div>
    <w:div w:id="987594531">
      <w:bodyDiv w:val="1"/>
      <w:marLeft w:val="0"/>
      <w:marRight w:val="0"/>
      <w:marTop w:val="0"/>
      <w:marBottom w:val="0"/>
      <w:divBdr>
        <w:top w:val="none" w:sz="0" w:space="0" w:color="auto"/>
        <w:left w:val="none" w:sz="0" w:space="0" w:color="auto"/>
        <w:bottom w:val="none" w:sz="0" w:space="0" w:color="auto"/>
        <w:right w:val="none" w:sz="0" w:space="0" w:color="auto"/>
      </w:divBdr>
    </w:div>
    <w:div w:id="1018191995">
      <w:bodyDiv w:val="1"/>
      <w:marLeft w:val="0"/>
      <w:marRight w:val="0"/>
      <w:marTop w:val="0"/>
      <w:marBottom w:val="0"/>
      <w:divBdr>
        <w:top w:val="none" w:sz="0" w:space="0" w:color="auto"/>
        <w:left w:val="none" w:sz="0" w:space="0" w:color="auto"/>
        <w:bottom w:val="none" w:sz="0" w:space="0" w:color="auto"/>
        <w:right w:val="none" w:sz="0" w:space="0" w:color="auto"/>
      </w:divBdr>
      <w:divsChild>
        <w:div w:id="1987123597">
          <w:marLeft w:val="0"/>
          <w:marRight w:val="0"/>
          <w:marTop w:val="0"/>
          <w:marBottom w:val="0"/>
          <w:divBdr>
            <w:top w:val="none" w:sz="0" w:space="0" w:color="auto"/>
            <w:left w:val="none" w:sz="0" w:space="0" w:color="auto"/>
            <w:bottom w:val="none" w:sz="0" w:space="0" w:color="auto"/>
            <w:right w:val="none" w:sz="0" w:space="0" w:color="auto"/>
          </w:divBdr>
          <w:divsChild>
            <w:div w:id="99448943">
              <w:marLeft w:val="0"/>
              <w:marRight w:val="0"/>
              <w:marTop w:val="0"/>
              <w:marBottom w:val="0"/>
              <w:divBdr>
                <w:top w:val="none" w:sz="0" w:space="0" w:color="auto"/>
                <w:left w:val="none" w:sz="0" w:space="0" w:color="auto"/>
                <w:bottom w:val="none" w:sz="0" w:space="0" w:color="auto"/>
                <w:right w:val="none" w:sz="0" w:space="0" w:color="auto"/>
              </w:divBdr>
              <w:divsChild>
                <w:div w:id="1416436791">
                  <w:marLeft w:val="0"/>
                  <w:marRight w:val="0"/>
                  <w:marTop w:val="0"/>
                  <w:marBottom w:val="0"/>
                  <w:divBdr>
                    <w:top w:val="none" w:sz="0" w:space="0" w:color="auto"/>
                    <w:left w:val="none" w:sz="0" w:space="0" w:color="auto"/>
                    <w:bottom w:val="none" w:sz="0" w:space="0" w:color="auto"/>
                    <w:right w:val="none" w:sz="0" w:space="0" w:color="auto"/>
                  </w:divBdr>
                  <w:divsChild>
                    <w:div w:id="467360636">
                      <w:marLeft w:val="0"/>
                      <w:marRight w:val="0"/>
                      <w:marTop w:val="0"/>
                      <w:marBottom w:val="0"/>
                      <w:divBdr>
                        <w:top w:val="none" w:sz="0" w:space="0" w:color="auto"/>
                        <w:left w:val="none" w:sz="0" w:space="0" w:color="auto"/>
                        <w:bottom w:val="none" w:sz="0" w:space="0" w:color="auto"/>
                        <w:right w:val="none" w:sz="0" w:space="0" w:color="auto"/>
                      </w:divBdr>
                      <w:divsChild>
                        <w:div w:id="1360625363">
                          <w:marLeft w:val="0"/>
                          <w:marRight w:val="0"/>
                          <w:marTop w:val="0"/>
                          <w:marBottom w:val="0"/>
                          <w:divBdr>
                            <w:top w:val="none" w:sz="0" w:space="0" w:color="auto"/>
                            <w:left w:val="none" w:sz="0" w:space="0" w:color="auto"/>
                            <w:bottom w:val="none" w:sz="0" w:space="0" w:color="auto"/>
                            <w:right w:val="none" w:sz="0" w:space="0" w:color="auto"/>
                          </w:divBdr>
                          <w:divsChild>
                            <w:div w:id="6792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7360577">
      <w:bodyDiv w:val="1"/>
      <w:marLeft w:val="0"/>
      <w:marRight w:val="0"/>
      <w:marTop w:val="0"/>
      <w:marBottom w:val="0"/>
      <w:divBdr>
        <w:top w:val="none" w:sz="0" w:space="0" w:color="auto"/>
        <w:left w:val="none" w:sz="0" w:space="0" w:color="auto"/>
        <w:bottom w:val="none" w:sz="0" w:space="0" w:color="auto"/>
        <w:right w:val="none" w:sz="0" w:space="0" w:color="auto"/>
      </w:divBdr>
    </w:div>
    <w:div w:id="1102526566">
      <w:bodyDiv w:val="1"/>
      <w:marLeft w:val="0"/>
      <w:marRight w:val="0"/>
      <w:marTop w:val="0"/>
      <w:marBottom w:val="0"/>
      <w:divBdr>
        <w:top w:val="none" w:sz="0" w:space="0" w:color="auto"/>
        <w:left w:val="none" w:sz="0" w:space="0" w:color="auto"/>
        <w:bottom w:val="none" w:sz="0" w:space="0" w:color="auto"/>
        <w:right w:val="none" w:sz="0" w:space="0" w:color="auto"/>
      </w:divBdr>
    </w:div>
    <w:div w:id="1215044880">
      <w:bodyDiv w:val="1"/>
      <w:marLeft w:val="0"/>
      <w:marRight w:val="0"/>
      <w:marTop w:val="0"/>
      <w:marBottom w:val="0"/>
      <w:divBdr>
        <w:top w:val="none" w:sz="0" w:space="0" w:color="auto"/>
        <w:left w:val="none" w:sz="0" w:space="0" w:color="auto"/>
        <w:bottom w:val="none" w:sz="0" w:space="0" w:color="auto"/>
        <w:right w:val="none" w:sz="0" w:space="0" w:color="auto"/>
      </w:divBdr>
    </w:div>
    <w:div w:id="1411778338">
      <w:bodyDiv w:val="1"/>
      <w:marLeft w:val="0"/>
      <w:marRight w:val="0"/>
      <w:marTop w:val="0"/>
      <w:marBottom w:val="0"/>
      <w:divBdr>
        <w:top w:val="none" w:sz="0" w:space="0" w:color="auto"/>
        <w:left w:val="none" w:sz="0" w:space="0" w:color="auto"/>
        <w:bottom w:val="none" w:sz="0" w:space="0" w:color="auto"/>
        <w:right w:val="none" w:sz="0" w:space="0" w:color="auto"/>
      </w:divBdr>
      <w:divsChild>
        <w:div w:id="1869178953">
          <w:marLeft w:val="0"/>
          <w:marRight w:val="0"/>
          <w:marTop w:val="0"/>
          <w:marBottom w:val="0"/>
          <w:divBdr>
            <w:top w:val="none" w:sz="0" w:space="0" w:color="auto"/>
            <w:left w:val="none" w:sz="0" w:space="0" w:color="auto"/>
            <w:bottom w:val="none" w:sz="0" w:space="0" w:color="auto"/>
            <w:right w:val="none" w:sz="0" w:space="0" w:color="auto"/>
          </w:divBdr>
          <w:divsChild>
            <w:div w:id="867645436">
              <w:marLeft w:val="0"/>
              <w:marRight w:val="0"/>
              <w:marTop w:val="0"/>
              <w:marBottom w:val="0"/>
              <w:divBdr>
                <w:top w:val="none" w:sz="0" w:space="0" w:color="auto"/>
                <w:left w:val="none" w:sz="0" w:space="0" w:color="auto"/>
                <w:bottom w:val="none" w:sz="0" w:space="0" w:color="auto"/>
                <w:right w:val="none" w:sz="0" w:space="0" w:color="auto"/>
              </w:divBdr>
            </w:div>
            <w:div w:id="2073382610">
              <w:marLeft w:val="0"/>
              <w:marRight w:val="0"/>
              <w:marTop w:val="0"/>
              <w:marBottom w:val="0"/>
              <w:divBdr>
                <w:top w:val="none" w:sz="0" w:space="0" w:color="auto"/>
                <w:left w:val="none" w:sz="0" w:space="0" w:color="auto"/>
                <w:bottom w:val="none" w:sz="0" w:space="0" w:color="auto"/>
                <w:right w:val="none" w:sz="0" w:space="0" w:color="auto"/>
              </w:divBdr>
            </w:div>
            <w:div w:id="997196048">
              <w:marLeft w:val="0"/>
              <w:marRight w:val="0"/>
              <w:marTop w:val="0"/>
              <w:marBottom w:val="0"/>
              <w:divBdr>
                <w:top w:val="none" w:sz="0" w:space="0" w:color="auto"/>
                <w:left w:val="none" w:sz="0" w:space="0" w:color="auto"/>
                <w:bottom w:val="none" w:sz="0" w:space="0" w:color="auto"/>
                <w:right w:val="none" w:sz="0" w:space="0" w:color="auto"/>
              </w:divBdr>
            </w:div>
            <w:div w:id="1268539228">
              <w:marLeft w:val="0"/>
              <w:marRight w:val="0"/>
              <w:marTop w:val="0"/>
              <w:marBottom w:val="0"/>
              <w:divBdr>
                <w:top w:val="none" w:sz="0" w:space="0" w:color="auto"/>
                <w:left w:val="none" w:sz="0" w:space="0" w:color="auto"/>
                <w:bottom w:val="none" w:sz="0" w:space="0" w:color="auto"/>
                <w:right w:val="none" w:sz="0" w:space="0" w:color="auto"/>
              </w:divBdr>
            </w:div>
            <w:div w:id="928392950">
              <w:marLeft w:val="0"/>
              <w:marRight w:val="0"/>
              <w:marTop w:val="0"/>
              <w:marBottom w:val="0"/>
              <w:divBdr>
                <w:top w:val="none" w:sz="0" w:space="0" w:color="auto"/>
                <w:left w:val="none" w:sz="0" w:space="0" w:color="auto"/>
                <w:bottom w:val="none" w:sz="0" w:space="0" w:color="auto"/>
                <w:right w:val="none" w:sz="0" w:space="0" w:color="auto"/>
              </w:divBdr>
            </w:div>
            <w:div w:id="2037264957">
              <w:marLeft w:val="0"/>
              <w:marRight w:val="0"/>
              <w:marTop w:val="0"/>
              <w:marBottom w:val="0"/>
              <w:divBdr>
                <w:top w:val="none" w:sz="0" w:space="0" w:color="auto"/>
                <w:left w:val="none" w:sz="0" w:space="0" w:color="auto"/>
                <w:bottom w:val="none" w:sz="0" w:space="0" w:color="auto"/>
                <w:right w:val="none" w:sz="0" w:space="0" w:color="auto"/>
              </w:divBdr>
            </w:div>
          </w:divsChild>
        </w:div>
        <w:div w:id="1273365326">
          <w:marLeft w:val="0"/>
          <w:marRight w:val="0"/>
          <w:marTop w:val="0"/>
          <w:marBottom w:val="0"/>
          <w:divBdr>
            <w:top w:val="none" w:sz="0" w:space="0" w:color="auto"/>
            <w:left w:val="none" w:sz="0" w:space="0" w:color="auto"/>
            <w:bottom w:val="none" w:sz="0" w:space="0" w:color="auto"/>
            <w:right w:val="none" w:sz="0" w:space="0" w:color="auto"/>
          </w:divBdr>
          <w:divsChild>
            <w:div w:id="505749043">
              <w:marLeft w:val="0"/>
              <w:marRight w:val="0"/>
              <w:marTop w:val="0"/>
              <w:marBottom w:val="0"/>
              <w:divBdr>
                <w:top w:val="none" w:sz="0" w:space="0" w:color="auto"/>
                <w:left w:val="none" w:sz="0" w:space="0" w:color="auto"/>
                <w:bottom w:val="none" w:sz="0" w:space="0" w:color="auto"/>
                <w:right w:val="none" w:sz="0" w:space="0" w:color="auto"/>
              </w:divBdr>
            </w:div>
            <w:div w:id="1400245213">
              <w:marLeft w:val="0"/>
              <w:marRight w:val="0"/>
              <w:marTop w:val="0"/>
              <w:marBottom w:val="0"/>
              <w:divBdr>
                <w:top w:val="none" w:sz="0" w:space="0" w:color="auto"/>
                <w:left w:val="none" w:sz="0" w:space="0" w:color="auto"/>
                <w:bottom w:val="none" w:sz="0" w:space="0" w:color="auto"/>
                <w:right w:val="none" w:sz="0" w:space="0" w:color="auto"/>
              </w:divBdr>
            </w:div>
            <w:div w:id="1074936216">
              <w:marLeft w:val="0"/>
              <w:marRight w:val="0"/>
              <w:marTop w:val="0"/>
              <w:marBottom w:val="0"/>
              <w:divBdr>
                <w:top w:val="none" w:sz="0" w:space="0" w:color="auto"/>
                <w:left w:val="none" w:sz="0" w:space="0" w:color="auto"/>
                <w:bottom w:val="none" w:sz="0" w:space="0" w:color="auto"/>
                <w:right w:val="none" w:sz="0" w:space="0" w:color="auto"/>
              </w:divBdr>
            </w:div>
            <w:div w:id="815220594">
              <w:marLeft w:val="0"/>
              <w:marRight w:val="0"/>
              <w:marTop w:val="0"/>
              <w:marBottom w:val="0"/>
              <w:divBdr>
                <w:top w:val="none" w:sz="0" w:space="0" w:color="auto"/>
                <w:left w:val="none" w:sz="0" w:space="0" w:color="auto"/>
                <w:bottom w:val="none" w:sz="0" w:space="0" w:color="auto"/>
                <w:right w:val="none" w:sz="0" w:space="0" w:color="auto"/>
              </w:divBdr>
            </w:div>
            <w:div w:id="1677802780">
              <w:marLeft w:val="0"/>
              <w:marRight w:val="0"/>
              <w:marTop w:val="0"/>
              <w:marBottom w:val="0"/>
              <w:divBdr>
                <w:top w:val="none" w:sz="0" w:space="0" w:color="auto"/>
                <w:left w:val="none" w:sz="0" w:space="0" w:color="auto"/>
                <w:bottom w:val="none" w:sz="0" w:space="0" w:color="auto"/>
                <w:right w:val="none" w:sz="0" w:space="0" w:color="auto"/>
              </w:divBdr>
            </w:div>
            <w:div w:id="465784525">
              <w:marLeft w:val="0"/>
              <w:marRight w:val="0"/>
              <w:marTop w:val="0"/>
              <w:marBottom w:val="0"/>
              <w:divBdr>
                <w:top w:val="none" w:sz="0" w:space="0" w:color="auto"/>
                <w:left w:val="none" w:sz="0" w:space="0" w:color="auto"/>
                <w:bottom w:val="none" w:sz="0" w:space="0" w:color="auto"/>
                <w:right w:val="none" w:sz="0" w:space="0" w:color="auto"/>
              </w:divBdr>
            </w:div>
            <w:div w:id="975648859">
              <w:marLeft w:val="0"/>
              <w:marRight w:val="0"/>
              <w:marTop w:val="0"/>
              <w:marBottom w:val="0"/>
              <w:divBdr>
                <w:top w:val="none" w:sz="0" w:space="0" w:color="auto"/>
                <w:left w:val="none" w:sz="0" w:space="0" w:color="auto"/>
                <w:bottom w:val="none" w:sz="0" w:space="0" w:color="auto"/>
                <w:right w:val="none" w:sz="0" w:space="0" w:color="auto"/>
              </w:divBdr>
            </w:div>
            <w:div w:id="1400404630">
              <w:marLeft w:val="0"/>
              <w:marRight w:val="0"/>
              <w:marTop w:val="0"/>
              <w:marBottom w:val="0"/>
              <w:divBdr>
                <w:top w:val="none" w:sz="0" w:space="0" w:color="auto"/>
                <w:left w:val="none" w:sz="0" w:space="0" w:color="auto"/>
                <w:bottom w:val="none" w:sz="0" w:space="0" w:color="auto"/>
                <w:right w:val="none" w:sz="0" w:space="0" w:color="auto"/>
              </w:divBdr>
            </w:div>
            <w:div w:id="1045759143">
              <w:marLeft w:val="0"/>
              <w:marRight w:val="0"/>
              <w:marTop w:val="0"/>
              <w:marBottom w:val="0"/>
              <w:divBdr>
                <w:top w:val="none" w:sz="0" w:space="0" w:color="auto"/>
                <w:left w:val="none" w:sz="0" w:space="0" w:color="auto"/>
                <w:bottom w:val="none" w:sz="0" w:space="0" w:color="auto"/>
                <w:right w:val="none" w:sz="0" w:space="0" w:color="auto"/>
              </w:divBdr>
            </w:div>
            <w:div w:id="390271471">
              <w:marLeft w:val="0"/>
              <w:marRight w:val="0"/>
              <w:marTop w:val="0"/>
              <w:marBottom w:val="0"/>
              <w:divBdr>
                <w:top w:val="none" w:sz="0" w:space="0" w:color="auto"/>
                <w:left w:val="none" w:sz="0" w:space="0" w:color="auto"/>
                <w:bottom w:val="none" w:sz="0" w:space="0" w:color="auto"/>
                <w:right w:val="none" w:sz="0" w:space="0" w:color="auto"/>
              </w:divBdr>
            </w:div>
            <w:div w:id="1409884996">
              <w:marLeft w:val="0"/>
              <w:marRight w:val="0"/>
              <w:marTop w:val="0"/>
              <w:marBottom w:val="0"/>
              <w:divBdr>
                <w:top w:val="none" w:sz="0" w:space="0" w:color="auto"/>
                <w:left w:val="none" w:sz="0" w:space="0" w:color="auto"/>
                <w:bottom w:val="none" w:sz="0" w:space="0" w:color="auto"/>
                <w:right w:val="none" w:sz="0" w:space="0" w:color="auto"/>
              </w:divBdr>
            </w:div>
            <w:div w:id="46631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439782">
      <w:bodyDiv w:val="1"/>
      <w:marLeft w:val="0"/>
      <w:marRight w:val="0"/>
      <w:marTop w:val="0"/>
      <w:marBottom w:val="0"/>
      <w:divBdr>
        <w:top w:val="none" w:sz="0" w:space="0" w:color="auto"/>
        <w:left w:val="none" w:sz="0" w:space="0" w:color="auto"/>
        <w:bottom w:val="none" w:sz="0" w:space="0" w:color="auto"/>
        <w:right w:val="none" w:sz="0" w:space="0" w:color="auto"/>
      </w:divBdr>
    </w:div>
    <w:div w:id="1443451405">
      <w:bodyDiv w:val="1"/>
      <w:marLeft w:val="0"/>
      <w:marRight w:val="0"/>
      <w:marTop w:val="0"/>
      <w:marBottom w:val="0"/>
      <w:divBdr>
        <w:top w:val="none" w:sz="0" w:space="0" w:color="auto"/>
        <w:left w:val="none" w:sz="0" w:space="0" w:color="auto"/>
        <w:bottom w:val="none" w:sz="0" w:space="0" w:color="auto"/>
        <w:right w:val="none" w:sz="0" w:space="0" w:color="auto"/>
      </w:divBdr>
    </w:div>
    <w:div w:id="1631128705">
      <w:bodyDiv w:val="1"/>
      <w:marLeft w:val="0"/>
      <w:marRight w:val="0"/>
      <w:marTop w:val="0"/>
      <w:marBottom w:val="0"/>
      <w:divBdr>
        <w:top w:val="none" w:sz="0" w:space="0" w:color="auto"/>
        <w:left w:val="none" w:sz="0" w:space="0" w:color="auto"/>
        <w:bottom w:val="none" w:sz="0" w:space="0" w:color="auto"/>
        <w:right w:val="none" w:sz="0" w:space="0" w:color="auto"/>
      </w:divBdr>
    </w:div>
    <w:div w:id="1683167754">
      <w:bodyDiv w:val="1"/>
      <w:marLeft w:val="0"/>
      <w:marRight w:val="0"/>
      <w:marTop w:val="0"/>
      <w:marBottom w:val="0"/>
      <w:divBdr>
        <w:top w:val="none" w:sz="0" w:space="0" w:color="auto"/>
        <w:left w:val="none" w:sz="0" w:space="0" w:color="auto"/>
        <w:bottom w:val="none" w:sz="0" w:space="0" w:color="auto"/>
        <w:right w:val="none" w:sz="0" w:space="0" w:color="auto"/>
      </w:divBdr>
      <w:divsChild>
        <w:div w:id="1335955275">
          <w:marLeft w:val="0"/>
          <w:marRight w:val="0"/>
          <w:marTop w:val="75"/>
          <w:marBottom w:val="0"/>
          <w:divBdr>
            <w:top w:val="single" w:sz="6" w:space="0" w:color="DDDDDD"/>
            <w:left w:val="single" w:sz="6" w:space="0" w:color="DDDDDD"/>
            <w:bottom w:val="single" w:sz="6" w:space="0" w:color="DDDDDD"/>
            <w:right w:val="single" w:sz="6" w:space="0" w:color="DDDDDD"/>
          </w:divBdr>
          <w:divsChild>
            <w:div w:id="144206327">
              <w:marLeft w:val="0"/>
              <w:marRight w:val="0"/>
              <w:marTop w:val="0"/>
              <w:marBottom w:val="0"/>
              <w:divBdr>
                <w:top w:val="none" w:sz="0" w:space="0" w:color="auto"/>
                <w:left w:val="none" w:sz="0" w:space="0" w:color="auto"/>
                <w:bottom w:val="none" w:sz="0" w:space="0" w:color="auto"/>
                <w:right w:val="none" w:sz="0" w:space="0" w:color="auto"/>
              </w:divBdr>
            </w:div>
          </w:divsChild>
        </w:div>
        <w:div w:id="1464232036">
          <w:marLeft w:val="0"/>
          <w:marRight w:val="0"/>
          <w:marTop w:val="75"/>
          <w:marBottom w:val="0"/>
          <w:divBdr>
            <w:top w:val="single" w:sz="6" w:space="0" w:color="DDDDDD"/>
            <w:left w:val="single" w:sz="6" w:space="0" w:color="DDDDDD"/>
            <w:bottom w:val="single" w:sz="6" w:space="0" w:color="DDDDDD"/>
            <w:right w:val="single" w:sz="6" w:space="0" w:color="DDDDDD"/>
          </w:divBdr>
          <w:divsChild>
            <w:div w:id="82597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028740">
      <w:bodyDiv w:val="1"/>
      <w:marLeft w:val="0"/>
      <w:marRight w:val="0"/>
      <w:marTop w:val="0"/>
      <w:marBottom w:val="0"/>
      <w:divBdr>
        <w:top w:val="none" w:sz="0" w:space="0" w:color="auto"/>
        <w:left w:val="none" w:sz="0" w:space="0" w:color="auto"/>
        <w:bottom w:val="none" w:sz="0" w:space="0" w:color="auto"/>
        <w:right w:val="none" w:sz="0" w:space="0" w:color="auto"/>
      </w:divBdr>
      <w:divsChild>
        <w:div w:id="9888254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8139176">
      <w:bodyDiv w:val="1"/>
      <w:marLeft w:val="0"/>
      <w:marRight w:val="0"/>
      <w:marTop w:val="0"/>
      <w:marBottom w:val="0"/>
      <w:divBdr>
        <w:top w:val="none" w:sz="0" w:space="0" w:color="auto"/>
        <w:left w:val="none" w:sz="0" w:space="0" w:color="auto"/>
        <w:bottom w:val="none" w:sz="0" w:space="0" w:color="auto"/>
        <w:right w:val="none" w:sz="0" w:space="0" w:color="auto"/>
      </w:divBdr>
    </w:div>
    <w:div w:id="1854031612">
      <w:bodyDiv w:val="1"/>
      <w:marLeft w:val="0"/>
      <w:marRight w:val="0"/>
      <w:marTop w:val="0"/>
      <w:marBottom w:val="0"/>
      <w:divBdr>
        <w:top w:val="none" w:sz="0" w:space="0" w:color="auto"/>
        <w:left w:val="none" w:sz="0" w:space="0" w:color="auto"/>
        <w:bottom w:val="none" w:sz="0" w:space="0" w:color="auto"/>
        <w:right w:val="none" w:sz="0" w:space="0" w:color="auto"/>
      </w:divBdr>
    </w:div>
    <w:div w:id="1960529659">
      <w:bodyDiv w:val="1"/>
      <w:marLeft w:val="0"/>
      <w:marRight w:val="0"/>
      <w:marTop w:val="0"/>
      <w:marBottom w:val="0"/>
      <w:divBdr>
        <w:top w:val="none" w:sz="0" w:space="0" w:color="auto"/>
        <w:left w:val="none" w:sz="0" w:space="0" w:color="auto"/>
        <w:bottom w:val="none" w:sz="0" w:space="0" w:color="auto"/>
        <w:right w:val="none" w:sz="0" w:space="0" w:color="auto"/>
      </w:divBdr>
    </w:div>
    <w:div w:id="2017347459">
      <w:bodyDiv w:val="1"/>
      <w:marLeft w:val="0"/>
      <w:marRight w:val="0"/>
      <w:marTop w:val="0"/>
      <w:marBottom w:val="0"/>
      <w:divBdr>
        <w:top w:val="none" w:sz="0" w:space="0" w:color="auto"/>
        <w:left w:val="none" w:sz="0" w:space="0" w:color="auto"/>
        <w:bottom w:val="none" w:sz="0" w:space="0" w:color="auto"/>
        <w:right w:val="none" w:sz="0" w:space="0" w:color="auto"/>
      </w:divBdr>
    </w:div>
    <w:div w:id="2027320282">
      <w:bodyDiv w:val="1"/>
      <w:marLeft w:val="0"/>
      <w:marRight w:val="0"/>
      <w:marTop w:val="0"/>
      <w:marBottom w:val="0"/>
      <w:divBdr>
        <w:top w:val="none" w:sz="0" w:space="0" w:color="auto"/>
        <w:left w:val="none" w:sz="0" w:space="0" w:color="auto"/>
        <w:bottom w:val="none" w:sz="0" w:space="0" w:color="auto"/>
        <w:right w:val="none" w:sz="0" w:space="0" w:color="auto"/>
      </w:divBdr>
    </w:div>
    <w:div w:id="2039118237">
      <w:bodyDiv w:val="1"/>
      <w:marLeft w:val="0"/>
      <w:marRight w:val="0"/>
      <w:marTop w:val="0"/>
      <w:marBottom w:val="0"/>
      <w:divBdr>
        <w:top w:val="none" w:sz="0" w:space="0" w:color="auto"/>
        <w:left w:val="none" w:sz="0" w:space="0" w:color="auto"/>
        <w:bottom w:val="none" w:sz="0" w:space="0" w:color="auto"/>
        <w:right w:val="none" w:sz="0" w:space="0" w:color="auto"/>
      </w:divBdr>
    </w:div>
    <w:div w:id="2083788721">
      <w:bodyDiv w:val="1"/>
      <w:marLeft w:val="0"/>
      <w:marRight w:val="0"/>
      <w:marTop w:val="0"/>
      <w:marBottom w:val="0"/>
      <w:divBdr>
        <w:top w:val="none" w:sz="0" w:space="0" w:color="auto"/>
        <w:left w:val="none" w:sz="0" w:space="0" w:color="auto"/>
        <w:bottom w:val="none" w:sz="0" w:space="0" w:color="auto"/>
        <w:right w:val="none" w:sz="0" w:space="0" w:color="auto"/>
      </w:divBdr>
    </w:div>
    <w:div w:id="2136870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662</TotalTime>
  <Pages>5</Pages>
  <Words>1141</Words>
  <Characters>6281</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ELIAZAR AYALA ZAMUDIO</dc:creator>
  <cp:keywords/>
  <dc:description/>
  <cp:lastModifiedBy>DEPARTAMENTO DE MATEMÁTICAS</cp:lastModifiedBy>
  <cp:revision>13</cp:revision>
  <cp:lastPrinted>2025-12-09T18:58:00Z</cp:lastPrinted>
  <dcterms:created xsi:type="dcterms:W3CDTF">2025-11-03T17:19:00Z</dcterms:created>
  <dcterms:modified xsi:type="dcterms:W3CDTF">2026-06-30T16:10:00Z</dcterms:modified>
</cp:coreProperties>
</file>